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ED536" w14:textId="0E047E1D" w:rsidR="00AB47C2" w:rsidRPr="004C6B9D" w:rsidRDefault="00AB47C2" w:rsidP="004C6B9D">
      <w:pPr>
        <w:ind w:left="-142"/>
        <w:jc w:val="both"/>
        <w:rPr>
          <w:rFonts w:ascii="Arial" w:hAnsi="Arial" w:cs="Arial"/>
        </w:rPr>
      </w:pPr>
      <w:r w:rsidRPr="004C6B9D">
        <w:rPr>
          <w:rFonts w:ascii="Arial" w:hAnsi="Arial" w:cs="Arial"/>
        </w:rPr>
        <w:t>Por medio de la cual se expide el</w:t>
      </w:r>
      <w:r w:rsidR="006A038E" w:rsidRPr="004C6B9D">
        <w:rPr>
          <w:rFonts w:ascii="Arial" w:hAnsi="Arial" w:cs="Arial"/>
        </w:rPr>
        <w:t xml:space="preserve"> manual</w:t>
      </w:r>
      <w:r w:rsidRPr="004C6B9D">
        <w:rPr>
          <w:rFonts w:ascii="Arial" w:hAnsi="Arial" w:cs="Arial"/>
        </w:rPr>
        <w:t xml:space="preserve"> </w:t>
      </w:r>
      <w:r w:rsidR="006A038E" w:rsidRPr="004C6B9D">
        <w:rPr>
          <w:rFonts w:ascii="Arial" w:hAnsi="Arial" w:cs="Arial"/>
        </w:rPr>
        <w:t xml:space="preserve">de protocolos de seguridad informática y de protección de datos </w:t>
      </w:r>
      <w:r w:rsidRPr="004C6B9D">
        <w:rPr>
          <w:rFonts w:ascii="Arial" w:hAnsi="Arial" w:cs="Arial"/>
        </w:rPr>
        <w:t>de la Alcaldía de Armenia</w:t>
      </w:r>
      <w:r w:rsidR="006A038E" w:rsidRPr="004C6B9D">
        <w:rPr>
          <w:rFonts w:ascii="Arial" w:hAnsi="Arial" w:cs="Arial"/>
        </w:rPr>
        <w:t>.</w:t>
      </w:r>
    </w:p>
    <w:p w14:paraId="3AF46893" w14:textId="77777777" w:rsidR="00AB47C2" w:rsidRPr="004C6B9D" w:rsidRDefault="00AB47C2" w:rsidP="004C6B9D">
      <w:pPr>
        <w:ind w:left="-142"/>
        <w:jc w:val="both"/>
        <w:rPr>
          <w:rFonts w:ascii="Arial" w:hAnsi="Arial" w:cs="Arial"/>
        </w:rPr>
      </w:pPr>
    </w:p>
    <w:p w14:paraId="74C498FD" w14:textId="278F3D4B" w:rsidR="00AB47C2" w:rsidRPr="004C6B9D" w:rsidRDefault="00AB47C2" w:rsidP="004C6B9D">
      <w:pPr>
        <w:ind w:left="-142"/>
        <w:jc w:val="both"/>
        <w:rPr>
          <w:rFonts w:ascii="Arial" w:hAnsi="Arial" w:cs="Arial"/>
        </w:rPr>
      </w:pPr>
      <w:r w:rsidRPr="004C6B9D">
        <w:rPr>
          <w:rFonts w:ascii="Arial" w:hAnsi="Arial" w:cs="Arial"/>
        </w:rPr>
        <w:t>Que por la naturaleza de la Alcaldía de Armenia, las tecnologías de información y</w:t>
      </w:r>
      <w:r w:rsidR="00D75129">
        <w:rPr>
          <w:rFonts w:ascii="Arial" w:hAnsi="Arial" w:cs="Arial"/>
        </w:rPr>
        <w:t xml:space="preserve"> </w:t>
      </w:r>
      <w:r w:rsidRPr="004C6B9D">
        <w:rPr>
          <w:rFonts w:ascii="Arial" w:hAnsi="Arial" w:cs="Arial"/>
        </w:rPr>
        <w:t xml:space="preserve">comunicación se incorporan de manera directa a las actividades de creación y producción de su talento </w:t>
      </w:r>
      <w:r w:rsidR="007E4C9F">
        <w:rPr>
          <w:rFonts w:ascii="Arial" w:hAnsi="Arial" w:cs="Arial"/>
        </w:rPr>
        <w:t>humanos relacionados</w:t>
      </w:r>
      <w:r w:rsidRPr="004C6B9D">
        <w:rPr>
          <w:rFonts w:ascii="Arial" w:hAnsi="Arial" w:cs="Arial"/>
        </w:rPr>
        <w:t xml:space="preserve"> con la actividad </w:t>
      </w:r>
      <w:r w:rsidR="00D75129" w:rsidRPr="004C6B9D">
        <w:rPr>
          <w:rFonts w:ascii="Arial" w:hAnsi="Arial" w:cs="Arial"/>
        </w:rPr>
        <w:t>pública</w:t>
      </w:r>
      <w:r w:rsidRPr="004C6B9D">
        <w:rPr>
          <w:rFonts w:ascii="Arial" w:hAnsi="Arial" w:cs="Arial"/>
        </w:rPr>
        <w:t>.</w:t>
      </w:r>
    </w:p>
    <w:p w14:paraId="51F60C5A" w14:textId="77777777" w:rsidR="00104525" w:rsidRDefault="00104525" w:rsidP="004C6B9D">
      <w:pPr>
        <w:ind w:left="-142"/>
        <w:jc w:val="both"/>
        <w:rPr>
          <w:rFonts w:ascii="Arial" w:hAnsi="Arial" w:cs="Arial"/>
        </w:rPr>
      </w:pPr>
    </w:p>
    <w:p w14:paraId="44755494" w14:textId="77777777" w:rsidR="00AB47C2" w:rsidRPr="004C6B9D" w:rsidRDefault="00AB47C2" w:rsidP="004C6B9D">
      <w:pPr>
        <w:ind w:left="-142"/>
        <w:jc w:val="both"/>
        <w:rPr>
          <w:rFonts w:ascii="Arial" w:hAnsi="Arial" w:cs="Arial"/>
        </w:rPr>
      </w:pPr>
      <w:r w:rsidRPr="004C6B9D">
        <w:rPr>
          <w:rFonts w:ascii="Arial" w:hAnsi="Arial" w:cs="Arial"/>
        </w:rPr>
        <w:t>Que la Alcaldía de Armenia cuenta con una serie de recursos tecnológicos vitales para el desarrollo de las actividades de carácter misional y administrativo, por tal motivo es importante reconocer los riesgos que implica el uso de este tipo de herramientas y las condiciones ideales que optimizan su prod</w:t>
      </w:r>
      <w:r w:rsidR="00242BCE" w:rsidRPr="004C6B9D">
        <w:rPr>
          <w:rFonts w:ascii="Arial" w:hAnsi="Arial" w:cs="Arial"/>
        </w:rPr>
        <w:t xml:space="preserve">uctividad, para tales fines, es </w:t>
      </w:r>
      <w:r w:rsidRPr="004C6B9D">
        <w:rPr>
          <w:rFonts w:ascii="Arial" w:hAnsi="Arial" w:cs="Arial"/>
        </w:rPr>
        <w:t>fundamental el desarrollo de políticas</w:t>
      </w:r>
      <w:r w:rsidR="00242BCE" w:rsidRPr="004C6B9D">
        <w:rPr>
          <w:rFonts w:ascii="Arial" w:hAnsi="Arial" w:cs="Arial"/>
        </w:rPr>
        <w:t xml:space="preserve"> y protocolos</w:t>
      </w:r>
      <w:r w:rsidRPr="004C6B9D">
        <w:rPr>
          <w:rFonts w:ascii="Arial" w:hAnsi="Arial" w:cs="Arial"/>
        </w:rPr>
        <w:t xml:space="preserve"> de seguridad que apoyen los esfuerzos técnicos y que apunten a un modelo sostenible, productivo, progresivo y altamente adaptable a los cambios de la tecnología.</w:t>
      </w:r>
    </w:p>
    <w:p w14:paraId="643A804A" w14:textId="77777777" w:rsidR="00AB47C2" w:rsidRPr="004C6B9D" w:rsidRDefault="00AB47C2" w:rsidP="004C6B9D">
      <w:pPr>
        <w:ind w:left="-142"/>
        <w:jc w:val="both"/>
        <w:rPr>
          <w:rFonts w:ascii="Arial" w:hAnsi="Arial" w:cs="Arial"/>
        </w:rPr>
      </w:pPr>
    </w:p>
    <w:p w14:paraId="33587E82" w14:textId="77777777" w:rsidR="00AB47C2" w:rsidRPr="004C6B9D" w:rsidRDefault="00AB47C2" w:rsidP="004C6B9D">
      <w:pPr>
        <w:ind w:left="-142"/>
        <w:jc w:val="both"/>
        <w:rPr>
          <w:rFonts w:ascii="Arial" w:hAnsi="Arial" w:cs="Arial"/>
        </w:rPr>
      </w:pPr>
      <w:r w:rsidRPr="004C6B9D">
        <w:rPr>
          <w:rFonts w:ascii="Arial" w:hAnsi="Arial" w:cs="Arial"/>
        </w:rPr>
        <w:t>Que se hace necesario establecer políticas de seguridad informática que motiven la elaboración</w:t>
      </w:r>
      <w:r w:rsidR="00242BCE" w:rsidRPr="004C6B9D">
        <w:rPr>
          <w:rFonts w:ascii="Arial" w:hAnsi="Arial" w:cs="Arial"/>
        </w:rPr>
        <w:t xml:space="preserve"> </w:t>
      </w:r>
      <w:r w:rsidRPr="004C6B9D">
        <w:rPr>
          <w:rFonts w:ascii="Arial" w:hAnsi="Arial" w:cs="Arial"/>
        </w:rPr>
        <w:t>de un canal de comunicación entre usuario-</w:t>
      </w:r>
      <w:r w:rsidR="00242BCE" w:rsidRPr="004C6B9D">
        <w:rPr>
          <w:rFonts w:ascii="Arial" w:hAnsi="Arial" w:cs="Arial"/>
        </w:rPr>
        <w:t>entidad</w:t>
      </w:r>
      <w:r w:rsidRPr="004C6B9D">
        <w:rPr>
          <w:rFonts w:ascii="Arial" w:hAnsi="Arial" w:cs="Arial"/>
        </w:rPr>
        <w:t xml:space="preserve"> en el cual va implícito un conjunto de</w:t>
      </w:r>
      <w:r w:rsidR="00242BCE" w:rsidRPr="004C6B9D">
        <w:rPr>
          <w:rFonts w:ascii="Arial" w:hAnsi="Arial" w:cs="Arial"/>
        </w:rPr>
        <w:t xml:space="preserve"> </w:t>
      </w:r>
      <w:r w:rsidRPr="004C6B9D">
        <w:rPr>
          <w:rFonts w:ascii="Arial" w:hAnsi="Arial" w:cs="Arial"/>
        </w:rPr>
        <w:t>disposiciones normativas y procedimentales que sujetan a los usuarios de los diferentes recursos</w:t>
      </w:r>
      <w:r w:rsidR="00242BCE" w:rsidRPr="004C6B9D">
        <w:rPr>
          <w:rFonts w:ascii="Arial" w:hAnsi="Arial" w:cs="Arial"/>
        </w:rPr>
        <w:t xml:space="preserve"> </w:t>
      </w:r>
      <w:r w:rsidRPr="004C6B9D">
        <w:rPr>
          <w:rFonts w:ascii="Arial" w:hAnsi="Arial" w:cs="Arial"/>
        </w:rPr>
        <w:t xml:space="preserve">tecnológicos de la </w:t>
      </w:r>
      <w:r w:rsidR="00242BCE" w:rsidRPr="004C6B9D">
        <w:rPr>
          <w:rFonts w:ascii="Arial" w:hAnsi="Arial" w:cs="Arial"/>
        </w:rPr>
        <w:t>Alcaldía de Armenia</w:t>
      </w:r>
      <w:r w:rsidRPr="004C6B9D">
        <w:rPr>
          <w:rFonts w:ascii="Arial" w:hAnsi="Arial" w:cs="Arial"/>
        </w:rPr>
        <w:t>, con el objeto de establecer responsabilidades</w:t>
      </w:r>
      <w:r w:rsidR="00242BCE" w:rsidRPr="004C6B9D">
        <w:rPr>
          <w:rFonts w:ascii="Arial" w:hAnsi="Arial" w:cs="Arial"/>
        </w:rPr>
        <w:t xml:space="preserve"> </w:t>
      </w:r>
      <w:r w:rsidRPr="004C6B9D">
        <w:rPr>
          <w:rFonts w:ascii="Arial" w:hAnsi="Arial" w:cs="Arial"/>
        </w:rPr>
        <w:t>derivadas de la manipulación o uso de dichos recursos.</w:t>
      </w:r>
    </w:p>
    <w:p w14:paraId="64FA2315" w14:textId="77777777" w:rsidR="00AB47C2" w:rsidRPr="004C6B9D" w:rsidRDefault="00AB47C2" w:rsidP="004C6B9D">
      <w:pPr>
        <w:ind w:left="-142"/>
        <w:jc w:val="both"/>
        <w:rPr>
          <w:rFonts w:ascii="Arial" w:hAnsi="Arial" w:cs="Arial"/>
        </w:rPr>
      </w:pPr>
    </w:p>
    <w:p w14:paraId="6B20BF02" w14:textId="77777777" w:rsidR="00242BCE" w:rsidRPr="004C6B9D" w:rsidRDefault="00AB47C2" w:rsidP="004C6B9D">
      <w:pPr>
        <w:ind w:left="-142"/>
        <w:jc w:val="both"/>
        <w:rPr>
          <w:rFonts w:ascii="Arial" w:hAnsi="Arial" w:cs="Arial"/>
        </w:rPr>
      </w:pPr>
      <w:r w:rsidRPr="004C6B9D">
        <w:rPr>
          <w:rFonts w:ascii="Arial" w:hAnsi="Arial" w:cs="Arial"/>
        </w:rPr>
        <w:t xml:space="preserve">Que se requiere incluir dentro del Sistema Integrado de Gestión de Calidad de la </w:t>
      </w:r>
      <w:r w:rsidR="00242BCE" w:rsidRPr="004C6B9D">
        <w:rPr>
          <w:rFonts w:ascii="Arial" w:hAnsi="Arial" w:cs="Arial"/>
        </w:rPr>
        <w:t>Alcaldía de Armenia</w:t>
      </w:r>
      <w:r w:rsidRPr="004C6B9D">
        <w:rPr>
          <w:rFonts w:ascii="Arial" w:hAnsi="Arial" w:cs="Arial"/>
        </w:rPr>
        <w:t>, la regulación sobre la política de seguridad informática y uso adecuado de la tecnología</w:t>
      </w:r>
      <w:r w:rsidR="00242BCE" w:rsidRPr="004C6B9D">
        <w:rPr>
          <w:rFonts w:ascii="Arial" w:hAnsi="Arial" w:cs="Arial"/>
        </w:rPr>
        <w:t xml:space="preserve"> </w:t>
      </w:r>
      <w:r w:rsidRPr="004C6B9D">
        <w:rPr>
          <w:rFonts w:ascii="Arial" w:hAnsi="Arial" w:cs="Arial"/>
        </w:rPr>
        <w:t>para el procesamiento de la información en aras de hacer efectiva la correcta administración y</w:t>
      </w:r>
      <w:r w:rsidR="00242BCE" w:rsidRPr="004C6B9D">
        <w:rPr>
          <w:rFonts w:ascii="Arial" w:hAnsi="Arial" w:cs="Arial"/>
        </w:rPr>
        <w:t xml:space="preserve"> </w:t>
      </w:r>
      <w:r w:rsidRPr="004C6B9D">
        <w:rPr>
          <w:rFonts w:ascii="Arial" w:hAnsi="Arial" w:cs="Arial"/>
        </w:rPr>
        <w:t>p</w:t>
      </w:r>
      <w:r w:rsidR="00242BCE" w:rsidRPr="004C6B9D">
        <w:rPr>
          <w:rFonts w:ascii="Arial" w:hAnsi="Arial" w:cs="Arial"/>
        </w:rPr>
        <w:t xml:space="preserve">restación de las obligaciones </w:t>
      </w:r>
      <w:r w:rsidRPr="004C6B9D">
        <w:rPr>
          <w:rFonts w:ascii="Arial" w:hAnsi="Arial" w:cs="Arial"/>
        </w:rPr>
        <w:t>responsabilidades de los usuarios de los servicios de tecnología</w:t>
      </w:r>
      <w:r w:rsidR="00242BCE" w:rsidRPr="004C6B9D">
        <w:rPr>
          <w:rFonts w:ascii="Arial" w:hAnsi="Arial" w:cs="Arial"/>
        </w:rPr>
        <w:t xml:space="preserve"> </w:t>
      </w:r>
      <w:r w:rsidRPr="004C6B9D">
        <w:rPr>
          <w:rFonts w:ascii="Arial" w:hAnsi="Arial" w:cs="Arial"/>
        </w:rPr>
        <w:t xml:space="preserve">informática de la </w:t>
      </w:r>
      <w:r w:rsidR="00242BCE" w:rsidRPr="004C6B9D">
        <w:rPr>
          <w:rFonts w:ascii="Arial" w:hAnsi="Arial" w:cs="Arial"/>
        </w:rPr>
        <w:t>Alcaldía de Armenia.</w:t>
      </w:r>
    </w:p>
    <w:p w14:paraId="624C9C85" w14:textId="77777777" w:rsidR="00AB47C2" w:rsidRPr="004C6B9D" w:rsidRDefault="00AB47C2" w:rsidP="004C6B9D">
      <w:pPr>
        <w:ind w:left="-142"/>
        <w:jc w:val="both"/>
        <w:rPr>
          <w:rFonts w:ascii="Arial" w:hAnsi="Arial" w:cs="Arial"/>
        </w:rPr>
      </w:pPr>
    </w:p>
    <w:p w14:paraId="301D90A1" w14:textId="77777777" w:rsidR="00AB47C2" w:rsidRPr="004C6B9D" w:rsidRDefault="00AB47C2" w:rsidP="004C6B9D">
      <w:pPr>
        <w:ind w:left="-142"/>
        <w:jc w:val="both"/>
        <w:rPr>
          <w:rFonts w:ascii="Arial" w:hAnsi="Arial" w:cs="Arial"/>
        </w:rPr>
      </w:pPr>
    </w:p>
    <w:p w14:paraId="7942430E" w14:textId="77777777" w:rsidR="00AB47C2" w:rsidRPr="004C6B9D" w:rsidRDefault="00AB47C2" w:rsidP="004C6B9D">
      <w:pPr>
        <w:ind w:left="-142"/>
        <w:jc w:val="both"/>
        <w:rPr>
          <w:rFonts w:ascii="Arial" w:hAnsi="Arial" w:cs="Arial"/>
        </w:rPr>
      </w:pPr>
    </w:p>
    <w:p w14:paraId="7E1376BB" w14:textId="77777777" w:rsidR="00242BCE" w:rsidRPr="004C6B9D" w:rsidRDefault="00242BCE" w:rsidP="004C6B9D">
      <w:pPr>
        <w:ind w:left="-142"/>
        <w:jc w:val="both"/>
        <w:rPr>
          <w:rFonts w:ascii="Arial" w:hAnsi="Arial" w:cs="Arial"/>
        </w:rPr>
      </w:pPr>
    </w:p>
    <w:p w14:paraId="4BBECD82" w14:textId="77777777" w:rsidR="00242BCE" w:rsidRPr="004C6B9D" w:rsidRDefault="00242BCE" w:rsidP="004C6B9D">
      <w:pPr>
        <w:ind w:left="-142"/>
        <w:jc w:val="both"/>
        <w:rPr>
          <w:rFonts w:ascii="Arial" w:hAnsi="Arial" w:cs="Arial"/>
        </w:rPr>
      </w:pPr>
    </w:p>
    <w:p w14:paraId="71DECB84" w14:textId="77777777" w:rsidR="00242BCE" w:rsidRPr="004C6B9D" w:rsidRDefault="00242BCE" w:rsidP="004C6B9D">
      <w:pPr>
        <w:ind w:left="-142"/>
        <w:jc w:val="both"/>
        <w:rPr>
          <w:rFonts w:ascii="Arial" w:hAnsi="Arial" w:cs="Arial"/>
        </w:rPr>
      </w:pPr>
    </w:p>
    <w:p w14:paraId="0B327840" w14:textId="77777777" w:rsidR="00242BCE" w:rsidRPr="004C6B9D" w:rsidRDefault="00242BCE" w:rsidP="004C6B9D">
      <w:pPr>
        <w:ind w:left="-142"/>
        <w:jc w:val="both"/>
        <w:rPr>
          <w:rFonts w:ascii="Arial" w:hAnsi="Arial" w:cs="Arial"/>
        </w:rPr>
      </w:pPr>
    </w:p>
    <w:p w14:paraId="2A3BD4F1" w14:textId="77777777" w:rsidR="00242BCE" w:rsidRPr="004C6B9D" w:rsidRDefault="00242BCE" w:rsidP="004C6B9D">
      <w:pPr>
        <w:ind w:left="-142"/>
        <w:jc w:val="both"/>
        <w:rPr>
          <w:rFonts w:ascii="Arial" w:hAnsi="Arial" w:cs="Arial"/>
        </w:rPr>
      </w:pPr>
    </w:p>
    <w:p w14:paraId="5464E30A" w14:textId="77777777" w:rsidR="00242BCE" w:rsidRPr="004C6B9D" w:rsidRDefault="00242BCE" w:rsidP="004C6B9D">
      <w:pPr>
        <w:ind w:left="-142"/>
        <w:jc w:val="both"/>
        <w:rPr>
          <w:rFonts w:ascii="Arial" w:hAnsi="Arial" w:cs="Arial"/>
        </w:rPr>
      </w:pPr>
    </w:p>
    <w:p w14:paraId="3D66C708" w14:textId="77777777" w:rsidR="00242BCE" w:rsidRPr="004C6B9D" w:rsidRDefault="00242BCE" w:rsidP="004C6B9D">
      <w:pPr>
        <w:ind w:left="-142"/>
        <w:jc w:val="both"/>
        <w:rPr>
          <w:rFonts w:ascii="Arial" w:hAnsi="Arial" w:cs="Arial"/>
        </w:rPr>
      </w:pPr>
    </w:p>
    <w:p w14:paraId="2AEE53ED" w14:textId="77777777" w:rsidR="00242BCE" w:rsidRPr="004C6B9D" w:rsidRDefault="00242BCE" w:rsidP="004C6B9D">
      <w:pPr>
        <w:ind w:left="-142"/>
        <w:jc w:val="both"/>
        <w:rPr>
          <w:rFonts w:ascii="Arial" w:hAnsi="Arial" w:cs="Arial"/>
        </w:rPr>
      </w:pPr>
    </w:p>
    <w:p w14:paraId="141672A8" w14:textId="77777777" w:rsidR="00242BCE" w:rsidRDefault="00242BCE" w:rsidP="004C6B9D">
      <w:pPr>
        <w:ind w:left="-142"/>
        <w:jc w:val="both"/>
        <w:rPr>
          <w:rFonts w:ascii="Arial" w:hAnsi="Arial" w:cs="Arial"/>
        </w:rPr>
      </w:pPr>
    </w:p>
    <w:p w14:paraId="6ED45C22" w14:textId="77777777" w:rsidR="006B3780" w:rsidRPr="004C6B9D" w:rsidRDefault="006B3780" w:rsidP="004C6B9D">
      <w:pPr>
        <w:ind w:left="-142"/>
        <w:jc w:val="both"/>
        <w:rPr>
          <w:rFonts w:ascii="Arial" w:hAnsi="Arial" w:cs="Arial"/>
        </w:rPr>
      </w:pPr>
      <w:bookmarkStart w:id="0" w:name="_GoBack"/>
      <w:bookmarkEnd w:id="0"/>
    </w:p>
    <w:p w14:paraId="3C395C6A" w14:textId="77777777" w:rsidR="00242BCE" w:rsidRPr="004C6B9D" w:rsidRDefault="00242BCE" w:rsidP="004C6B9D">
      <w:pPr>
        <w:ind w:left="-142"/>
        <w:jc w:val="both"/>
        <w:rPr>
          <w:rFonts w:ascii="Arial" w:hAnsi="Arial" w:cs="Arial"/>
        </w:rPr>
      </w:pPr>
    </w:p>
    <w:p w14:paraId="7F9B2FFC" w14:textId="77777777" w:rsidR="00242BCE" w:rsidRPr="004C6B9D" w:rsidRDefault="00242BCE" w:rsidP="004C6B9D">
      <w:pPr>
        <w:ind w:left="-142"/>
        <w:jc w:val="both"/>
        <w:rPr>
          <w:rFonts w:ascii="Arial" w:hAnsi="Arial" w:cs="Arial"/>
        </w:rPr>
      </w:pPr>
    </w:p>
    <w:p w14:paraId="7F8CE2CF" w14:textId="77777777" w:rsidR="00242BCE" w:rsidRPr="004C6B9D" w:rsidRDefault="00242BCE" w:rsidP="004C6B9D">
      <w:pPr>
        <w:ind w:left="-142"/>
        <w:jc w:val="both"/>
        <w:rPr>
          <w:rFonts w:ascii="Arial" w:hAnsi="Arial" w:cs="Arial"/>
        </w:rPr>
      </w:pPr>
    </w:p>
    <w:p w14:paraId="5AE62099" w14:textId="77777777" w:rsidR="00242BCE" w:rsidRPr="004C6B9D" w:rsidRDefault="00242BCE" w:rsidP="004C6B9D">
      <w:pPr>
        <w:ind w:left="-142"/>
        <w:jc w:val="both"/>
        <w:rPr>
          <w:rFonts w:ascii="Arial" w:hAnsi="Arial" w:cs="Arial"/>
        </w:rPr>
      </w:pPr>
    </w:p>
    <w:p w14:paraId="497D8218" w14:textId="77777777" w:rsidR="00242BCE" w:rsidRPr="004C6B9D" w:rsidRDefault="00242BCE" w:rsidP="004C6B9D">
      <w:pPr>
        <w:ind w:left="-142"/>
        <w:jc w:val="both"/>
        <w:rPr>
          <w:rFonts w:ascii="Arial" w:hAnsi="Arial" w:cs="Arial"/>
        </w:rPr>
      </w:pPr>
    </w:p>
    <w:p w14:paraId="06E41556" w14:textId="3833552C" w:rsidR="00B80355" w:rsidRPr="00AC1613" w:rsidRDefault="00B80355" w:rsidP="00B80355">
      <w:pPr>
        <w:pStyle w:val="TDC1"/>
        <w:rPr>
          <w:b/>
        </w:rPr>
      </w:pPr>
      <w:r w:rsidRPr="00AC1613">
        <w:rPr>
          <w:b/>
        </w:rPr>
        <w:lastRenderedPageBreak/>
        <w:t>Tabla de Contenido</w:t>
      </w:r>
    </w:p>
    <w:p w14:paraId="77133DB6" w14:textId="77777777" w:rsidR="00B80355" w:rsidRPr="00AC1613" w:rsidRDefault="00B80355" w:rsidP="00B80355">
      <w:pPr>
        <w:rPr>
          <w:sz w:val="10"/>
        </w:rPr>
      </w:pPr>
    </w:p>
    <w:p w14:paraId="63C97A01" w14:textId="77777777" w:rsidR="00AC1613" w:rsidRDefault="00B80355">
      <w:pPr>
        <w:pStyle w:val="TDC1"/>
        <w:rPr>
          <w:rFonts w:asciiTheme="minorHAnsi" w:hAnsiTheme="minorHAnsi"/>
          <w:noProof/>
          <w:sz w:val="22"/>
          <w:szCs w:val="22"/>
          <w:lang w:val="es-CO" w:eastAsia="es-CO"/>
        </w:rPr>
      </w:pPr>
      <w:r>
        <w:rPr>
          <w:rFonts w:cs="Arial"/>
        </w:rPr>
        <w:fldChar w:fldCharType="begin"/>
      </w:r>
      <w:r>
        <w:rPr>
          <w:rFonts w:cs="Arial"/>
        </w:rPr>
        <w:instrText xml:space="preserve"> TOC \o "1-5" \h \z \u </w:instrText>
      </w:r>
      <w:r>
        <w:rPr>
          <w:rFonts w:cs="Arial"/>
        </w:rPr>
        <w:fldChar w:fldCharType="separate"/>
      </w:r>
      <w:hyperlink w:anchor="_Toc411432206" w:history="1">
        <w:r w:rsidR="00AC1613" w:rsidRPr="00D94564">
          <w:rPr>
            <w:rStyle w:val="Hipervnculo"/>
            <w:noProof/>
          </w:rPr>
          <w:t>CONTENIDO</w:t>
        </w:r>
        <w:r w:rsidR="00AC1613">
          <w:rPr>
            <w:noProof/>
            <w:webHidden/>
          </w:rPr>
          <w:tab/>
        </w:r>
        <w:r w:rsidR="00AC1613">
          <w:rPr>
            <w:noProof/>
            <w:webHidden/>
          </w:rPr>
          <w:fldChar w:fldCharType="begin"/>
        </w:r>
        <w:r w:rsidR="00AC1613">
          <w:rPr>
            <w:noProof/>
            <w:webHidden/>
          </w:rPr>
          <w:instrText xml:space="preserve"> PAGEREF _Toc411432206 \h </w:instrText>
        </w:r>
        <w:r w:rsidR="00AC1613">
          <w:rPr>
            <w:noProof/>
            <w:webHidden/>
          </w:rPr>
        </w:r>
        <w:r w:rsidR="00AC1613">
          <w:rPr>
            <w:noProof/>
            <w:webHidden/>
          </w:rPr>
          <w:fldChar w:fldCharType="separate"/>
        </w:r>
        <w:r w:rsidR="00157444">
          <w:rPr>
            <w:noProof/>
            <w:webHidden/>
          </w:rPr>
          <w:t>3</w:t>
        </w:r>
        <w:r w:rsidR="00AC1613">
          <w:rPr>
            <w:noProof/>
            <w:webHidden/>
          </w:rPr>
          <w:fldChar w:fldCharType="end"/>
        </w:r>
      </w:hyperlink>
    </w:p>
    <w:p w14:paraId="435A733F" w14:textId="77777777" w:rsidR="00AC1613" w:rsidRDefault="009D5606">
      <w:pPr>
        <w:pStyle w:val="TDC1"/>
        <w:rPr>
          <w:rFonts w:asciiTheme="minorHAnsi" w:hAnsiTheme="minorHAnsi"/>
          <w:noProof/>
          <w:sz w:val="22"/>
          <w:szCs w:val="22"/>
          <w:lang w:val="es-CO" w:eastAsia="es-CO"/>
        </w:rPr>
      </w:pPr>
      <w:hyperlink w:anchor="_Toc411432207" w:history="1">
        <w:r w:rsidR="00AC1613" w:rsidRPr="00D94564">
          <w:rPr>
            <w:rStyle w:val="Hipervnculo"/>
            <w:noProof/>
          </w:rPr>
          <w:t>1. INTRODUCCION</w:t>
        </w:r>
        <w:r w:rsidR="00AC1613">
          <w:rPr>
            <w:noProof/>
            <w:webHidden/>
          </w:rPr>
          <w:tab/>
        </w:r>
        <w:r w:rsidR="00AC1613">
          <w:rPr>
            <w:noProof/>
            <w:webHidden/>
          </w:rPr>
          <w:fldChar w:fldCharType="begin"/>
        </w:r>
        <w:r w:rsidR="00AC1613">
          <w:rPr>
            <w:noProof/>
            <w:webHidden/>
          </w:rPr>
          <w:instrText xml:space="preserve"> PAGEREF _Toc411432207 \h </w:instrText>
        </w:r>
        <w:r w:rsidR="00AC1613">
          <w:rPr>
            <w:noProof/>
            <w:webHidden/>
          </w:rPr>
        </w:r>
        <w:r w:rsidR="00AC1613">
          <w:rPr>
            <w:noProof/>
            <w:webHidden/>
          </w:rPr>
          <w:fldChar w:fldCharType="separate"/>
        </w:r>
        <w:r w:rsidR="00157444">
          <w:rPr>
            <w:noProof/>
            <w:webHidden/>
          </w:rPr>
          <w:t>3</w:t>
        </w:r>
        <w:r w:rsidR="00AC1613">
          <w:rPr>
            <w:noProof/>
            <w:webHidden/>
          </w:rPr>
          <w:fldChar w:fldCharType="end"/>
        </w:r>
      </w:hyperlink>
    </w:p>
    <w:p w14:paraId="00040D89" w14:textId="77777777" w:rsidR="00AC1613" w:rsidRDefault="009D5606">
      <w:pPr>
        <w:pStyle w:val="TDC1"/>
        <w:rPr>
          <w:rFonts w:asciiTheme="minorHAnsi" w:hAnsiTheme="minorHAnsi"/>
          <w:noProof/>
          <w:sz w:val="22"/>
          <w:szCs w:val="22"/>
          <w:lang w:val="es-CO" w:eastAsia="es-CO"/>
        </w:rPr>
      </w:pPr>
      <w:hyperlink w:anchor="_Toc411432208" w:history="1">
        <w:r w:rsidR="00AC1613" w:rsidRPr="00D94564">
          <w:rPr>
            <w:rStyle w:val="Hipervnculo"/>
            <w:noProof/>
          </w:rPr>
          <w:t>2. ALCANCE</w:t>
        </w:r>
        <w:r w:rsidR="00AC1613">
          <w:rPr>
            <w:noProof/>
            <w:webHidden/>
          </w:rPr>
          <w:tab/>
        </w:r>
        <w:r w:rsidR="00AC1613">
          <w:rPr>
            <w:noProof/>
            <w:webHidden/>
          </w:rPr>
          <w:fldChar w:fldCharType="begin"/>
        </w:r>
        <w:r w:rsidR="00AC1613">
          <w:rPr>
            <w:noProof/>
            <w:webHidden/>
          </w:rPr>
          <w:instrText xml:space="preserve"> PAGEREF _Toc411432208 \h </w:instrText>
        </w:r>
        <w:r w:rsidR="00AC1613">
          <w:rPr>
            <w:noProof/>
            <w:webHidden/>
          </w:rPr>
        </w:r>
        <w:r w:rsidR="00AC1613">
          <w:rPr>
            <w:noProof/>
            <w:webHidden/>
          </w:rPr>
          <w:fldChar w:fldCharType="separate"/>
        </w:r>
        <w:r w:rsidR="00157444">
          <w:rPr>
            <w:noProof/>
            <w:webHidden/>
          </w:rPr>
          <w:t>4</w:t>
        </w:r>
        <w:r w:rsidR="00AC1613">
          <w:rPr>
            <w:noProof/>
            <w:webHidden/>
          </w:rPr>
          <w:fldChar w:fldCharType="end"/>
        </w:r>
      </w:hyperlink>
    </w:p>
    <w:p w14:paraId="3687E57C" w14:textId="77777777" w:rsidR="00AC1613" w:rsidRDefault="009D5606">
      <w:pPr>
        <w:pStyle w:val="TDC1"/>
        <w:rPr>
          <w:rFonts w:asciiTheme="minorHAnsi" w:hAnsiTheme="minorHAnsi"/>
          <w:noProof/>
          <w:sz w:val="22"/>
          <w:szCs w:val="22"/>
          <w:lang w:val="es-CO" w:eastAsia="es-CO"/>
        </w:rPr>
      </w:pPr>
      <w:hyperlink w:anchor="_Toc411432209" w:history="1">
        <w:r w:rsidR="00AC1613" w:rsidRPr="00D94564">
          <w:rPr>
            <w:rStyle w:val="Hipervnculo"/>
            <w:noProof/>
          </w:rPr>
          <w:t>3. DOCUMENTOS DE REFERENCIA</w:t>
        </w:r>
        <w:r w:rsidR="00AC1613">
          <w:rPr>
            <w:noProof/>
            <w:webHidden/>
          </w:rPr>
          <w:tab/>
        </w:r>
        <w:r w:rsidR="00AC1613">
          <w:rPr>
            <w:noProof/>
            <w:webHidden/>
          </w:rPr>
          <w:fldChar w:fldCharType="begin"/>
        </w:r>
        <w:r w:rsidR="00AC1613">
          <w:rPr>
            <w:noProof/>
            <w:webHidden/>
          </w:rPr>
          <w:instrText xml:space="preserve"> PAGEREF _Toc411432209 \h </w:instrText>
        </w:r>
        <w:r w:rsidR="00AC1613">
          <w:rPr>
            <w:noProof/>
            <w:webHidden/>
          </w:rPr>
        </w:r>
        <w:r w:rsidR="00AC1613">
          <w:rPr>
            <w:noProof/>
            <w:webHidden/>
          </w:rPr>
          <w:fldChar w:fldCharType="separate"/>
        </w:r>
        <w:r w:rsidR="00157444">
          <w:rPr>
            <w:noProof/>
            <w:webHidden/>
          </w:rPr>
          <w:t>4</w:t>
        </w:r>
        <w:r w:rsidR="00AC1613">
          <w:rPr>
            <w:noProof/>
            <w:webHidden/>
          </w:rPr>
          <w:fldChar w:fldCharType="end"/>
        </w:r>
      </w:hyperlink>
    </w:p>
    <w:p w14:paraId="167BA00A" w14:textId="77777777" w:rsidR="00AC1613" w:rsidRDefault="009D5606">
      <w:pPr>
        <w:pStyle w:val="TDC1"/>
        <w:rPr>
          <w:rFonts w:asciiTheme="minorHAnsi" w:hAnsiTheme="minorHAnsi"/>
          <w:noProof/>
          <w:sz w:val="22"/>
          <w:szCs w:val="22"/>
          <w:lang w:val="es-CO" w:eastAsia="es-CO"/>
        </w:rPr>
      </w:pPr>
      <w:hyperlink w:anchor="_Toc411432210" w:history="1">
        <w:r w:rsidR="00AC1613" w:rsidRPr="00D94564">
          <w:rPr>
            <w:rStyle w:val="Hipervnculo"/>
            <w:noProof/>
          </w:rPr>
          <w:t>4. GLOSARIO</w:t>
        </w:r>
        <w:r w:rsidR="00AC1613">
          <w:rPr>
            <w:noProof/>
            <w:webHidden/>
          </w:rPr>
          <w:tab/>
        </w:r>
        <w:r w:rsidR="00AC1613">
          <w:rPr>
            <w:noProof/>
            <w:webHidden/>
          </w:rPr>
          <w:fldChar w:fldCharType="begin"/>
        </w:r>
        <w:r w:rsidR="00AC1613">
          <w:rPr>
            <w:noProof/>
            <w:webHidden/>
          </w:rPr>
          <w:instrText xml:space="preserve"> PAGEREF _Toc411432210 \h </w:instrText>
        </w:r>
        <w:r w:rsidR="00AC1613">
          <w:rPr>
            <w:noProof/>
            <w:webHidden/>
          </w:rPr>
        </w:r>
        <w:r w:rsidR="00AC1613">
          <w:rPr>
            <w:noProof/>
            <w:webHidden/>
          </w:rPr>
          <w:fldChar w:fldCharType="separate"/>
        </w:r>
        <w:r w:rsidR="00157444">
          <w:rPr>
            <w:noProof/>
            <w:webHidden/>
          </w:rPr>
          <w:t>4</w:t>
        </w:r>
        <w:r w:rsidR="00AC1613">
          <w:rPr>
            <w:noProof/>
            <w:webHidden/>
          </w:rPr>
          <w:fldChar w:fldCharType="end"/>
        </w:r>
      </w:hyperlink>
    </w:p>
    <w:p w14:paraId="1FB766BE" w14:textId="77777777" w:rsidR="00AC1613" w:rsidRDefault="009D5606">
      <w:pPr>
        <w:pStyle w:val="TDC1"/>
        <w:rPr>
          <w:rFonts w:asciiTheme="minorHAnsi" w:hAnsiTheme="minorHAnsi"/>
          <w:noProof/>
          <w:sz w:val="22"/>
          <w:szCs w:val="22"/>
          <w:lang w:val="es-CO" w:eastAsia="es-CO"/>
        </w:rPr>
      </w:pPr>
      <w:hyperlink w:anchor="_Toc411432211" w:history="1">
        <w:r w:rsidR="00AC1613" w:rsidRPr="00D94564">
          <w:rPr>
            <w:rStyle w:val="Hipervnculo"/>
            <w:noProof/>
          </w:rPr>
          <w:t>5. POLITICAS Y CONDICIONES DE OPERACIÓN</w:t>
        </w:r>
        <w:r w:rsidR="00AC1613">
          <w:rPr>
            <w:noProof/>
            <w:webHidden/>
          </w:rPr>
          <w:tab/>
        </w:r>
        <w:r w:rsidR="00AC1613">
          <w:rPr>
            <w:noProof/>
            <w:webHidden/>
          </w:rPr>
          <w:fldChar w:fldCharType="begin"/>
        </w:r>
        <w:r w:rsidR="00AC1613">
          <w:rPr>
            <w:noProof/>
            <w:webHidden/>
          </w:rPr>
          <w:instrText xml:space="preserve"> PAGEREF _Toc411432211 \h </w:instrText>
        </w:r>
        <w:r w:rsidR="00AC1613">
          <w:rPr>
            <w:noProof/>
            <w:webHidden/>
          </w:rPr>
        </w:r>
        <w:r w:rsidR="00AC1613">
          <w:rPr>
            <w:noProof/>
            <w:webHidden/>
          </w:rPr>
          <w:fldChar w:fldCharType="separate"/>
        </w:r>
        <w:r w:rsidR="00157444">
          <w:rPr>
            <w:noProof/>
            <w:webHidden/>
          </w:rPr>
          <w:t>6</w:t>
        </w:r>
        <w:r w:rsidR="00AC1613">
          <w:rPr>
            <w:noProof/>
            <w:webHidden/>
          </w:rPr>
          <w:fldChar w:fldCharType="end"/>
        </w:r>
      </w:hyperlink>
    </w:p>
    <w:p w14:paraId="59ED48F6"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12" w:history="1">
        <w:r w:rsidR="00AC1613" w:rsidRPr="00D94564">
          <w:rPr>
            <w:rStyle w:val="Hipervnculo"/>
            <w:noProof/>
          </w:rPr>
          <w:t>5.1 Control de acceso a la información y los sistemas</w:t>
        </w:r>
        <w:r w:rsidR="00AC1613">
          <w:rPr>
            <w:noProof/>
            <w:webHidden/>
          </w:rPr>
          <w:tab/>
        </w:r>
        <w:r w:rsidR="00AC1613">
          <w:rPr>
            <w:noProof/>
            <w:webHidden/>
          </w:rPr>
          <w:fldChar w:fldCharType="begin"/>
        </w:r>
        <w:r w:rsidR="00AC1613">
          <w:rPr>
            <w:noProof/>
            <w:webHidden/>
          </w:rPr>
          <w:instrText xml:space="preserve"> PAGEREF _Toc411432212 \h </w:instrText>
        </w:r>
        <w:r w:rsidR="00AC1613">
          <w:rPr>
            <w:noProof/>
            <w:webHidden/>
          </w:rPr>
        </w:r>
        <w:r w:rsidR="00AC1613">
          <w:rPr>
            <w:noProof/>
            <w:webHidden/>
          </w:rPr>
          <w:fldChar w:fldCharType="separate"/>
        </w:r>
        <w:r w:rsidR="00157444">
          <w:rPr>
            <w:noProof/>
            <w:webHidden/>
          </w:rPr>
          <w:t>6</w:t>
        </w:r>
        <w:r w:rsidR="00AC1613">
          <w:rPr>
            <w:noProof/>
            <w:webHidden/>
          </w:rPr>
          <w:fldChar w:fldCharType="end"/>
        </w:r>
      </w:hyperlink>
    </w:p>
    <w:p w14:paraId="7F14D935"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13" w:history="1">
        <w:r w:rsidR="00AC1613" w:rsidRPr="00D94564">
          <w:rPr>
            <w:rStyle w:val="Hipervnculo"/>
            <w:noProof/>
          </w:rPr>
          <w:t>5.1.1 Generalidades</w:t>
        </w:r>
        <w:r w:rsidR="00AC1613">
          <w:rPr>
            <w:noProof/>
            <w:webHidden/>
          </w:rPr>
          <w:tab/>
        </w:r>
        <w:r w:rsidR="00AC1613">
          <w:rPr>
            <w:noProof/>
            <w:webHidden/>
          </w:rPr>
          <w:fldChar w:fldCharType="begin"/>
        </w:r>
        <w:r w:rsidR="00AC1613">
          <w:rPr>
            <w:noProof/>
            <w:webHidden/>
          </w:rPr>
          <w:instrText xml:space="preserve"> PAGEREF _Toc411432213 \h </w:instrText>
        </w:r>
        <w:r w:rsidR="00AC1613">
          <w:rPr>
            <w:noProof/>
            <w:webHidden/>
          </w:rPr>
        </w:r>
        <w:r w:rsidR="00AC1613">
          <w:rPr>
            <w:noProof/>
            <w:webHidden/>
          </w:rPr>
          <w:fldChar w:fldCharType="separate"/>
        </w:r>
        <w:r w:rsidR="00157444">
          <w:rPr>
            <w:noProof/>
            <w:webHidden/>
          </w:rPr>
          <w:t>6</w:t>
        </w:r>
        <w:r w:rsidR="00AC1613">
          <w:rPr>
            <w:noProof/>
            <w:webHidden/>
          </w:rPr>
          <w:fldChar w:fldCharType="end"/>
        </w:r>
      </w:hyperlink>
    </w:p>
    <w:p w14:paraId="5DDDD045"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14" w:history="1">
        <w:r w:rsidR="00AC1613" w:rsidRPr="00D94564">
          <w:rPr>
            <w:rStyle w:val="Hipervnculo"/>
            <w:noProof/>
          </w:rPr>
          <w:t>5.1.2 Prohibiciones</w:t>
        </w:r>
        <w:r w:rsidR="00AC1613">
          <w:rPr>
            <w:noProof/>
            <w:webHidden/>
          </w:rPr>
          <w:tab/>
        </w:r>
        <w:r w:rsidR="00AC1613">
          <w:rPr>
            <w:noProof/>
            <w:webHidden/>
          </w:rPr>
          <w:fldChar w:fldCharType="begin"/>
        </w:r>
        <w:r w:rsidR="00AC1613">
          <w:rPr>
            <w:noProof/>
            <w:webHidden/>
          </w:rPr>
          <w:instrText xml:space="preserve"> PAGEREF _Toc411432214 \h </w:instrText>
        </w:r>
        <w:r w:rsidR="00AC1613">
          <w:rPr>
            <w:noProof/>
            <w:webHidden/>
          </w:rPr>
        </w:r>
        <w:r w:rsidR="00AC1613">
          <w:rPr>
            <w:noProof/>
            <w:webHidden/>
          </w:rPr>
          <w:fldChar w:fldCharType="separate"/>
        </w:r>
        <w:r w:rsidR="00157444">
          <w:rPr>
            <w:noProof/>
            <w:webHidden/>
          </w:rPr>
          <w:t>7</w:t>
        </w:r>
        <w:r w:rsidR="00AC1613">
          <w:rPr>
            <w:noProof/>
            <w:webHidden/>
          </w:rPr>
          <w:fldChar w:fldCharType="end"/>
        </w:r>
      </w:hyperlink>
    </w:p>
    <w:p w14:paraId="218BD763"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15" w:history="1">
        <w:r w:rsidR="00AC1613" w:rsidRPr="00D94564">
          <w:rPr>
            <w:rStyle w:val="Hipervnculo"/>
            <w:noProof/>
          </w:rPr>
          <w:t>5.2 Uso del correo Institucional</w:t>
        </w:r>
        <w:r w:rsidR="00AC1613">
          <w:rPr>
            <w:noProof/>
            <w:webHidden/>
          </w:rPr>
          <w:tab/>
        </w:r>
        <w:r w:rsidR="00AC1613">
          <w:rPr>
            <w:noProof/>
            <w:webHidden/>
          </w:rPr>
          <w:fldChar w:fldCharType="begin"/>
        </w:r>
        <w:r w:rsidR="00AC1613">
          <w:rPr>
            <w:noProof/>
            <w:webHidden/>
          </w:rPr>
          <w:instrText xml:space="preserve"> PAGEREF _Toc411432215 \h </w:instrText>
        </w:r>
        <w:r w:rsidR="00AC1613">
          <w:rPr>
            <w:noProof/>
            <w:webHidden/>
          </w:rPr>
        </w:r>
        <w:r w:rsidR="00AC1613">
          <w:rPr>
            <w:noProof/>
            <w:webHidden/>
          </w:rPr>
          <w:fldChar w:fldCharType="separate"/>
        </w:r>
        <w:r w:rsidR="00157444">
          <w:rPr>
            <w:noProof/>
            <w:webHidden/>
          </w:rPr>
          <w:t>8</w:t>
        </w:r>
        <w:r w:rsidR="00AC1613">
          <w:rPr>
            <w:noProof/>
            <w:webHidden/>
          </w:rPr>
          <w:fldChar w:fldCharType="end"/>
        </w:r>
      </w:hyperlink>
    </w:p>
    <w:p w14:paraId="0CD2AF29"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16" w:history="1">
        <w:r w:rsidR="00AC1613" w:rsidRPr="00D94564">
          <w:rPr>
            <w:rStyle w:val="Hipervnculo"/>
            <w:noProof/>
          </w:rPr>
          <w:t>5.2.1 Generalidades</w:t>
        </w:r>
        <w:r w:rsidR="00AC1613">
          <w:rPr>
            <w:noProof/>
            <w:webHidden/>
          </w:rPr>
          <w:tab/>
        </w:r>
        <w:r w:rsidR="00AC1613">
          <w:rPr>
            <w:noProof/>
            <w:webHidden/>
          </w:rPr>
          <w:fldChar w:fldCharType="begin"/>
        </w:r>
        <w:r w:rsidR="00AC1613">
          <w:rPr>
            <w:noProof/>
            <w:webHidden/>
          </w:rPr>
          <w:instrText xml:space="preserve"> PAGEREF _Toc411432216 \h </w:instrText>
        </w:r>
        <w:r w:rsidR="00AC1613">
          <w:rPr>
            <w:noProof/>
            <w:webHidden/>
          </w:rPr>
        </w:r>
        <w:r w:rsidR="00AC1613">
          <w:rPr>
            <w:noProof/>
            <w:webHidden/>
          </w:rPr>
          <w:fldChar w:fldCharType="separate"/>
        </w:r>
        <w:r w:rsidR="00157444">
          <w:rPr>
            <w:noProof/>
            <w:webHidden/>
          </w:rPr>
          <w:t>8</w:t>
        </w:r>
        <w:r w:rsidR="00AC1613">
          <w:rPr>
            <w:noProof/>
            <w:webHidden/>
          </w:rPr>
          <w:fldChar w:fldCharType="end"/>
        </w:r>
      </w:hyperlink>
    </w:p>
    <w:p w14:paraId="0996623C"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17" w:history="1">
        <w:r w:rsidR="00AC1613" w:rsidRPr="00D94564">
          <w:rPr>
            <w:rStyle w:val="Hipervnculo"/>
            <w:noProof/>
          </w:rPr>
          <w:t>5.2.2. Prohibiciones</w:t>
        </w:r>
        <w:r w:rsidR="00AC1613">
          <w:rPr>
            <w:noProof/>
            <w:webHidden/>
          </w:rPr>
          <w:tab/>
        </w:r>
        <w:r w:rsidR="00AC1613">
          <w:rPr>
            <w:noProof/>
            <w:webHidden/>
          </w:rPr>
          <w:fldChar w:fldCharType="begin"/>
        </w:r>
        <w:r w:rsidR="00AC1613">
          <w:rPr>
            <w:noProof/>
            <w:webHidden/>
          </w:rPr>
          <w:instrText xml:space="preserve"> PAGEREF _Toc411432217 \h </w:instrText>
        </w:r>
        <w:r w:rsidR="00AC1613">
          <w:rPr>
            <w:noProof/>
            <w:webHidden/>
          </w:rPr>
        </w:r>
        <w:r w:rsidR="00AC1613">
          <w:rPr>
            <w:noProof/>
            <w:webHidden/>
          </w:rPr>
          <w:fldChar w:fldCharType="separate"/>
        </w:r>
        <w:r w:rsidR="00157444">
          <w:rPr>
            <w:noProof/>
            <w:webHidden/>
          </w:rPr>
          <w:t>9</w:t>
        </w:r>
        <w:r w:rsidR="00AC1613">
          <w:rPr>
            <w:noProof/>
            <w:webHidden/>
          </w:rPr>
          <w:fldChar w:fldCharType="end"/>
        </w:r>
      </w:hyperlink>
    </w:p>
    <w:p w14:paraId="69433CF6"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18" w:history="1">
        <w:r w:rsidR="00AC1613" w:rsidRPr="00D94564">
          <w:rPr>
            <w:rStyle w:val="Hipervnculo"/>
            <w:noProof/>
          </w:rPr>
          <w:t>5.3 Uso de las redes e internet</w:t>
        </w:r>
        <w:r w:rsidR="00AC1613">
          <w:rPr>
            <w:noProof/>
            <w:webHidden/>
          </w:rPr>
          <w:tab/>
        </w:r>
        <w:r w:rsidR="00AC1613">
          <w:rPr>
            <w:noProof/>
            <w:webHidden/>
          </w:rPr>
          <w:fldChar w:fldCharType="begin"/>
        </w:r>
        <w:r w:rsidR="00AC1613">
          <w:rPr>
            <w:noProof/>
            <w:webHidden/>
          </w:rPr>
          <w:instrText xml:space="preserve"> PAGEREF _Toc411432218 \h </w:instrText>
        </w:r>
        <w:r w:rsidR="00AC1613">
          <w:rPr>
            <w:noProof/>
            <w:webHidden/>
          </w:rPr>
        </w:r>
        <w:r w:rsidR="00AC1613">
          <w:rPr>
            <w:noProof/>
            <w:webHidden/>
          </w:rPr>
          <w:fldChar w:fldCharType="separate"/>
        </w:r>
        <w:r w:rsidR="00157444">
          <w:rPr>
            <w:noProof/>
            <w:webHidden/>
          </w:rPr>
          <w:t>9</w:t>
        </w:r>
        <w:r w:rsidR="00AC1613">
          <w:rPr>
            <w:noProof/>
            <w:webHidden/>
          </w:rPr>
          <w:fldChar w:fldCharType="end"/>
        </w:r>
      </w:hyperlink>
    </w:p>
    <w:p w14:paraId="538686CD"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19" w:history="1">
        <w:r w:rsidR="00AC1613" w:rsidRPr="00D94564">
          <w:rPr>
            <w:rStyle w:val="Hipervnculo"/>
            <w:noProof/>
          </w:rPr>
          <w:t>5.3.1 Generalidades</w:t>
        </w:r>
        <w:r w:rsidR="00AC1613">
          <w:rPr>
            <w:noProof/>
            <w:webHidden/>
          </w:rPr>
          <w:tab/>
        </w:r>
        <w:r w:rsidR="00AC1613">
          <w:rPr>
            <w:noProof/>
            <w:webHidden/>
          </w:rPr>
          <w:fldChar w:fldCharType="begin"/>
        </w:r>
        <w:r w:rsidR="00AC1613">
          <w:rPr>
            <w:noProof/>
            <w:webHidden/>
          </w:rPr>
          <w:instrText xml:space="preserve"> PAGEREF _Toc411432219 \h </w:instrText>
        </w:r>
        <w:r w:rsidR="00AC1613">
          <w:rPr>
            <w:noProof/>
            <w:webHidden/>
          </w:rPr>
        </w:r>
        <w:r w:rsidR="00AC1613">
          <w:rPr>
            <w:noProof/>
            <w:webHidden/>
          </w:rPr>
          <w:fldChar w:fldCharType="separate"/>
        </w:r>
        <w:r w:rsidR="00157444">
          <w:rPr>
            <w:noProof/>
            <w:webHidden/>
          </w:rPr>
          <w:t>9</w:t>
        </w:r>
        <w:r w:rsidR="00AC1613">
          <w:rPr>
            <w:noProof/>
            <w:webHidden/>
          </w:rPr>
          <w:fldChar w:fldCharType="end"/>
        </w:r>
      </w:hyperlink>
    </w:p>
    <w:p w14:paraId="6AEE53B7"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20" w:history="1">
        <w:r w:rsidR="00AC1613" w:rsidRPr="00D94564">
          <w:rPr>
            <w:rStyle w:val="Hipervnculo"/>
            <w:noProof/>
          </w:rPr>
          <w:t>5.3.2 Prohibiciones</w:t>
        </w:r>
        <w:r w:rsidR="00AC1613">
          <w:rPr>
            <w:noProof/>
            <w:webHidden/>
          </w:rPr>
          <w:tab/>
        </w:r>
        <w:r w:rsidR="00AC1613">
          <w:rPr>
            <w:noProof/>
            <w:webHidden/>
          </w:rPr>
          <w:fldChar w:fldCharType="begin"/>
        </w:r>
        <w:r w:rsidR="00AC1613">
          <w:rPr>
            <w:noProof/>
            <w:webHidden/>
          </w:rPr>
          <w:instrText xml:space="preserve"> PAGEREF _Toc411432220 \h </w:instrText>
        </w:r>
        <w:r w:rsidR="00AC1613">
          <w:rPr>
            <w:noProof/>
            <w:webHidden/>
          </w:rPr>
        </w:r>
        <w:r w:rsidR="00AC1613">
          <w:rPr>
            <w:noProof/>
            <w:webHidden/>
          </w:rPr>
          <w:fldChar w:fldCharType="separate"/>
        </w:r>
        <w:r w:rsidR="00157444">
          <w:rPr>
            <w:noProof/>
            <w:webHidden/>
          </w:rPr>
          <w:t>10</w:t>
        </w:r>
        <w:r w:rsidR="00AC1613">
          <w:rPr>
            <w:noProof/>
            <w:webHidden/>
          </w:rPr>
          <w:fldChar w:fldCharType="end"/>
        </w:r>
      </w:hyperlink>
    </w:p>
    <w:p w14:paraId="540E8D3D"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21" w:history="1">
        <w:r w:rsidR="00AC1613" w:rsidRPr="00D94564">
          <w:rPr>
            <w:rStyle w:val="Hipervnculo"/>
            <w:noProof/>
          </w:rPr>
          <w:t>5.4 Infraestructura de la red</w:t>
        </w:r>
        <w:r w:rsidR="00AC1613">
          <w:rPr>
            <w:noProof/>
            <w:webHidden/>
          </w:rPr>
          <w:tab/>
        </w:r>
        <w:r w:rsidR="00AC1613">
          <w:rPr>
            <w:noProof/>
            <w:webHidden/>
          </w:rPr>
          <w:fldChar w:fldCharType="begin"/>
        </w:r>
        <w:r w:rsidR="00AC1613">
          <w:rPr>
            <w:noProof/>
            <w:webHidden/>
          </w:rPr>
          <w:instrText xml:space="preserve"> PAGEREF _Toc411432221 \h </w:instrText>
        </w:r>
        <w:r w:rsidR="00AC1613">
          <w:rPr>
            <w:noProof/>
            <w:webHidden/>
          </w:rPr>
        </w:r>
        <w:r w:rsidR="00AC1613">
          <w:rPr>
            <w:noProof/>
            <w:webHidden/>
          </w:rPr>
          <w:fldChar w:fldCharType="separate"/>
        </w:r>
        <w:r w:rsidR="00157444">
          <w:rPr>
            <w:noProof/>
            <w:webHidden/>
          </w:rPr>
          <w:t>11</w:t>
        </w:r>
        <w:r w:rsidR="00AC1613">
          <w:rPr>
            <w:noProof/>
            <w:webHidden/>
          </w:rPr>
          <w:fldChar w:fldCharType="end"/>
        </w:r>
      </w:hyperlink>
    </w:p>
    <w:p w14:paraId="4D4D3D71"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22" w:history="1">
        <w:r w:rsidR="00AC1613" w:rsidRPr="00D94564">
          <w:rPr>
            <w:rStyle w:val="Hipervnculo"/>
            <w:noProof/>
          </w:rPr>
          <w:t>5.4.1 Generalidades</w:t>
        </w:r>
        <w:r w:rsidR="00AC1613">
          <w:rPr>
            <w:noProof/>
            <w:webHidden/>
          </w:rPr>
          <w:tab/>
        </w:r>
        <w:r w:rsidR="00AC1613">
          <w:rPr>
            <w:noProof/>
            <w:webHidden/>
          </w:rPr>
          <w:fldChar w:fldCharType="begin"/>
        </w:r>
        <w:r w:rsidR="00AC1613">
          <w:rPr>
            <w:noProof/>
            <w:webHidden/>
          </w:rPr>
          <w:instrText xml:space="preserve"> PAGEREF _Toc411432222 \h </w:instrText>
        </w:r>
        <w:r w:rsidR="00AC1613">
          <w:rPr>
            <w:noProof/>
            <w:webHidden/>
          </w:rPr>
        </w:r>
        <w:r w:rsidR="00AC1613">
          <w:rPr>
            <w:noProof/>
            <w:webHidden/>
          </w:rPr>
          <w:fldChar w:fldCharType="separate"/>
        </w:r>
        <w:r w:rsidR="00157444">
          <w:rPr>
            <w:noProof/>
            <w:webHidden/>
          </w:rPr>
          <w:t>11</w:t>
        </w:r>
        <w:r w:rsidR="00AC1613">
          <w:rPr>
            <w:noProof/>
            <w:webHidden/>
          </w:rPr>
          <w:fldChar w:fldCharType="end"/>
        </w:r>
      </w:hyperlink>
    </w:p>
    <w:p w14:paraId="273B018D"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23" w:history="1">
        <w:r w:rsidR="00AC1613" w:rsidRPr="00D94564">
          <w:rPr>
            <w:rStyle w:val="Hipervnculo"/>
            <w:noProof/>
          </w:rPr>
          <w:t>5.4.2 Prohibiciones</w:t>
        </w:r>
        <w:r w:rsidR="00AC1613">
          <w:rPr>
            <w:noProof/>
            <w:webHidden/>
          </w:rPr>
          <w:tab/>
        </w:r>
        <w:r w:rsidR="00AC1613">
          <w:rPr>
            <w:noProof/>
            <w:webHidden/>
          </w:rPr>
          <w:fldChar w:fldCharType="begin"/>
        </w:r>
        <w:r w:rsidR="00AC1613">
          <w:rPr>
            <w:noProof/>
            <w:webHidden/>
          </w:rPr>
          <w:instrText xml:space="preserve"> PAGEREF _Toc411432223 \h </w:instrText>
        </w:r>
        <w:r w:rsidR="00AC1613">
          <w:rPr>
            <w:noProof/>
            <w:webHidden/>
          </w:rPr>
        </w:r>
        <w:r w:rsidR="00AC1613">
          <w:rPr>
            <w:noProof/>
            <w:webHidden/>
          </w:rPr>
          <w:fldChar w:fldCharType="separate"/>
        </w:r>
        <w:r w:rsidR="00157444">
          <w:rPr>
            <w:noProof/>
            <w:webHidden/>
          </w:rPr>
          <w:t>11</w:t>
        </w:r>
        <w:r w:rsidR="00AC1613">
          <w:rPr>
            <w:noProof/>
            <w:webHidden/>
          </w:rPr>
          <w:fldChar w:fldCharType="end"/>
        </w:r>
      </w:hyperlink>
    </w:p>
    <w:p w14:paraId="1DB74E79"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24" w:history="1">
        <w:r w:rsidR="00AC1613" w:rsidRPr="00D94564">
          <w:rPr>
            <w:rStyle w:val="Hipervnculo"/>
            <w:noProof/>
          </w:rPr>
          <w:t>5.5 Uso de los equipos de cómputo y el procesamiento de la Información</w:t>
        </w:r>
        <w:r w:rsidR="00AC1613">
          <w:rPr>
            <w:noProof/>
            <w:webHidden/>
          </w:rPr>
          <w:tab/>
        </w:r>
        <w:r w:rsidR="00AC1613">
          <w:rPr>
            <w:noProof/>
            <w:webHidden/>
          </w:rPr>
          <w:fldChar w:fldCharType="begin"/>
        </w:r>
        <w:r w:rsidR="00AC1613">
          <w:rPr>
            <w:noProof/>
            <w:webHidden/>
          </w:rPr>
          <w:instrText xml:space="preserve"> PAGEREF _Toc411432224 \h </w:instrText>
        </w:r>
        <w:r w:rsidR="00AC1613">
          <w:rPr>
            <w:noProof/>
            <w:webHidden/>
          </w:rPr>
        </w:r>
        <w:r w:rsidR="00AC1613">
          <w:rPr>
            <w:noProof/>
            <w:webHidden/>
          </w:rPr>
          <w:fldChar w:fldCharType="separate"/>
        </w:r>
        <w:r w:rsidR="00157444">
          <w:rPr>
            <w:noProof/>
            <w:webHidden/>
          </w:rPr>
          <w:t>12</w:t>
        </w:r>
        <w:r w:rsidR="00AC1613">
          <w:rPr>
            <w:noProof/>
            <w:webHidden/>
          </w:rPr>
          <w:fldChar w:fldCharType="end"/>
        </w:r>
      </w:hyperlink>
    </w:p>
    <w:p w14:paraId="1C4A400A"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25" w:history="1">
        <w:r w:rsidR="00AC1613" w:rsidRPr="00D94564">
          <w:rPr>
            <w:rStyle w:val="Hipervnculo"/>
            <w:noProof/>
          </w:rPr>
          <w:t>5.5.1 Generalidades</w:t>
        </w:r>
        <w:r w:rsidR="00AC1613">
          <w:rPr>
            <w:noProof/>
            <w:webHidden/>
          </w:rPr>
          <w:tab/>
        </w:r>
        <w:r w:rsidR="00AC1613">
          <w:rPr>
            <w:noProof/>
            <w:webHidden/>
          </w:rPr>
          <w:fldChar w:fldCharType="begin"/>
        </w:r>
        <w:r w:rsidR="00AC1613">
          <w:rPr>
            <w:noProof/>
            <w:webHidden/>
          </w:rPr>
          <w:instrText xml:space="preserve"> PAGEREF _Toc411432225 \h </w:instrText>
        </w:r>
        <w:r w:rsidR="00AC1613">
          <w:rPr>
            <w:noProof/>
            <w:webHidden/>
          </w:rPr>
        </w:r>
        <w:r w:rsidR="00AC1613">
          <w:rPr>
            <w:noProof/>
            <w:webHidden/>
          </w:rPr>
          <w:fldChar w:fldCharType="separate"/>
        </w:r>
        <w:r w:rsidR="00157444">
          <w:rPr>
            <w:noProof/>
            <w:webHidden/>
          </w:rPr>
          <w:t>12</w:t>
        </w:r>
        <w:r w:rsidR="00AC1613">
          <w:rPr>
            <w:noProof/>
            <w:webHidden/>
          </w:rPr>
          <w:fldChar w:fldCharType="end"/>
        </w:r>
      </w:hyperlink>
    </w:p>
    <w:p w14:paraId="67878F6E"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26" w:history="1">
        <w:r w:rsidR="00AC1613" w:rsidRPr="00D94564">
          <w:rPr>
            <w:rStyle w:val="Hipervnculo"/>
            <w:noProof/>
          </w:rPr>
          <w:t>5.5.2 Prohibiciones</w:t>
        </w:r>
        <w:r w:rsidR="00AC1613">
          <w:rPr>
            <w:noProof/>
            <w:webHidden/>
          </w:rPr>
          <w:tab/>
        </w:r>
        <w:r w:rsidR="00AC1613">
          <w:rPr>
            <w:noProof/>
            <w:webHidden/>
          </w:rPr>
          <w:fldChar w:fldCharType="begin"/>
        </w:r>
        <w:r w:rsidR="00AC1613">
          <w:rPr>
            <w:noProof/>
            <w:webHidden/>
          </w:rPr>
          <w:instrText xml:space="preserve"> PAGEREF _Toc411432226 \h </w:instrText>
        </w:r>
        <w:r w:rsidR="00AC1613">
          <w:rPr>
            <w:noProof/>
            <w:webHidden/>
          </w:rPr>
        </w:r>
        <w:r w:rsidR="00AC1613">
          <w:rPr>
            <w:noProof/>
            <w:webHidden/>
          </w:rPr>
          <w:fldChar w:fldCharType="separate"/>
        </w:r>
        <w:r w:rsidR="00157444">
          <w:rPr>
            <w:noProof/>
            <w:webHidden/>
          </w:rPr>
          <w:t>13</w:t>
        </w:r>
        <w:r w:rsidR="00AC1613">
          <w:rPr>
            <w:noProof/>
            <w:webHidden/>
          </w:rPr>
          <w:fldChar w:fldCharType="end"/>
        </w:r>
      </w:hyperlink>
    </w:p>
    <w:p w14:paraId="569659F5"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27" w:history="1">
        <w:r w:rsidR="00AC1613" w:rsidRPr="00D94564">
          <w:rPr>
            <w:rStyle w:val="Hipervnculo"/>
            <w:noProof/>
          </w:rPr>
          <w:t>5.6 Administración de servidores</w:t>
        </w:r>
        <w:r w:rsidR="00AC1613">
          <w:rPr>
            <w:noProof/>
            <w:webHidden/>
          </w:rPr>
          <w:tab/>
        </w:r>
        <w:r w:rsidR="00AC1613">
          <w:rPr>
            <w:noProof/>
            <w:webHidden/>
          </w:rPr>
          <w:fldChar w:fldCharType="begin"/>
        </w:r>
        <w:r w:rsidR="00AC1613">
          <w:rPr>
            <w:noProof/>
            <w:webHidden/>
          </w:rPr>
          <w:instrText xml:space="preserve"> PAGEREF _Toc411432227 \h </w:instrText>
        </w:r>
        <w:r w:rsidR="00AC1613">
          <w:rPr>
            <w:noProof/>
            <w:webHidden/>
          </w:rPr>
        </w:r>
        <w:r w:rsidR="00AC1613">
          <w:rPr>
            <w:noProof/>
            <w:webHidden/>
          </w:rPr>
          <w:fldChar w:fldCharType="separate"/>
        </w:r>
        <w:r w:rsidR="00157444">
          <w:rPr>
            <w:noProof/>
            <w:webHidden/>
          </w:rPr>
          <w:t>13</w:t>
        </w:r>
        <w:r w:rsidR="00AC1613">
          <w:rPr>
            <w:noProof/>
            <w:webHidden/>
          </w:rPr>
          <w:fldChar w:fldCharType="end"/>
        </w:r>
      </w:hyperlink>
    </w:p>
    <w:p w14:paraId="6105F487"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28" w:history="1">
        <w:r w:rsidR="00AC1613" w:rsidRPr="00D94564">
          <w:rPr>
            <w:rStyle w:val="Hipervnculo"/>
            <w:noProof/>
          </w:rPr>
          <w:t>5.6.1 Generalidades</w:t>
        </w:r>
        <w:r w:rsidR="00AC1613">
          <w:rPr>
            <w:noProof/>
            <w:webHidden/>
          </w:rPr>
          <w:tab/>
        </w:r>
        <w:r w:rsidR="00AC1613">
          <w:rPr>
            <w:noProof/>
            <w:webHidden/>
          </w:rPr>
          <w:fldChar w:fldCharType="begin"/>
        </w:r>
        <w:r w:rsidR="00AC1613">
          <w:rPr>
            <w:noProof/>
            <w:webHidden/>
          </w:rPr>
          <w:instrText xml:space="preserve"> PAGEREF _Toc411432228 \h </w:instrText>
        </w:r>
        <w:r w:rsidR="00AC1613">
          <w:rPr>
            <w:noProof/>
            <w:webHidden/>
          </w:rPr>
        </w:r>
        <w:r w:rsidR="00AC1613">
          <w:rPr>
            <w:noProof/>
            <w:webHidden/>
          </w:rPr>
          <w:fldChar w:fldCharType="separate"/>
        </w:r>
        <w:r w:rsidR="00157444">
          <w:rPr>
            <w:noProof/>
            <w:webHidden/>
          </w:rPr>
          <w:t>13</w:t>
        </w:r>
        <w:r w:rsidR="00AC1613">
          <w:rPr>
            <w:noProof/>
            <w:webHidden/>
          </w:rPr>
          <w:fldChar w:fldCharType="end"/>
        </w:r>
      </w:hyperlink>
    </w:p>
    <w:p w14:paraId="3C82C7CB" w14:textId="77777777" w:rsidR="00AC1613" w:rsidRDefault="009D5606">
      <w:pPr>
        <w:pStyle w:val="TDC3"/>
        <w:tabs>
          <w:tab w:val="right" w:leader="dot" w:pos="9962"/>
        </w:tabs>
        <w:rPr>
          <w:rFonts w:asciiTheme="minorHAnsi" w:hAnsiTheme="minorHAnsi"/>
          <w:noProof/>
          <w:sz w:val="22"/>
          <w:szCs w:val="22"/>
          <w:lang w:val="es-CO" w:eastAsia="es-CO"/>
        </w:rPr>
      </w:pPr>
      <w:hyperlink w:anchor="_Toc411432229" w:history="1">
        <w:r w:rsidR="00AC1613" w:rsidRPr="00D94564">
          <w:rPr>
            <w:rStyle w:val="Hipervnculo"/>
            <w:noProof/>
          </w:rPr>
          <w:t>5.6.2 Prohibiciones</w:t>
        </w:r>
        <w:r w:rsidR="00AC1613">
          <w:rPr>
            <w:noProof/>
            <w:webHidden/>
          </w:rPr>
          <w:tab/>
        </w:r>
        <w:r w:rsidR="00AC1613">
          <w:rPr>
            <w:noProof/>
            <w:webHidden/>
          </w:rPr>
          <w:fldChar w:fldCharType="begin"/>
        </w:r>
        <w:r w:rsidR="00AC1613">
          <w:rPr>
            <w:noProof/>
            <w:webHidden/>
          </w:rPr>
          <w:instrText xml:space="preserve"> PAGEREF _Toc411432229 \h </w:instrText>
        </w:r>
        <w:r w:rsidR="00AC1613">
          <w:rPr>
            <w:noProof/>
            <w:webHidden/>
          </w:rPr>
        </w:r>
        <w:r w:rsidR="00AC1613">
          <w:rPr>
            <w:noProof/>
            <w:webHidden/>
          </w:rPr>
          <w:fldChar w:fldCharType="separate"/>
        </w:r>
        <w:r w:rsidR="00157444">
          <w:rPr>
            <w:noProof/>
            <w:webHidden/>
          </w:rPr>
          <w:t>13</w:t>
        </w:r>
        <w:r w:rsidR="00AC1613">
          <w:rPr>
            <w:noProof/>
            <w:webHidden/>
          </w:rPr>
          <w:fldChar w:fldCharType="end"/>
        </w:r>
      </w:hyperlink>
    </w:p>
    <w:p w14:paraId="00378E0B" w14:textId="77777777" w:rsidR="00AC1613" w:rsidRDefault="009D5606">
      <w:pPr>
        <w:pStyle w:val="TDC1"/>
        <w:rPr>
          <w:rFonts w:asciiTheme="minorHAnsi" w:hAnsiTheme="minorHAnsi"/>
          <w:noProof/>
          <w:sz w:val="22"/>
          <w:szCs w:val="22"/>
          <w:lang w:val="es-CO" w:eastAsia="es-CO"/>
        </w:rPr>
      </w:pPr>
      <w:hyperlink w:anchor="_Toc411432230" w:history="1">
        <w:r w:rsidR="00AC1613" w:rsidRPr="00D94564">
          <w:rPr>
            <w:rStyle w:val="Hipervnculo"/>
            <w:noProof/>
          </w:rPr>
          <w:t>6. POLITICA Y REGLAMENTO PARA LA OPERACIÓN DEL SITIO WEB DE LA</w:t>
        </w:r>
        <w:r w:rsidR="00AC1613">
          <w:rPr>
            <w:noProof/>
            <w:webHidden/>
          </w:rPr>
          <w:tab/>
        </w:r>
        <w:r w:rsidR="00AC1613">
          <w:rPr>
            <w:noProof/>
            <w:webHidden/>
          </w:rPr>
          <w:fldChar w:fldCharType="begin"/>
        </w:r>
        <w:r w:rsidR="00AC1613">
          <w:rPr>
            <w:noProof/>
            <w:webHidden/>
          </w:rPr>
          <w:instrText xml:space="preserve"> PAGEREF _Toc411432230 \h </w:instrText>
        </w:r>
        <w:r w:rsidR="00AC1613">
          <w:rPr>
            <w:noProof/>
            <w:webHidden/>
          </w:rPr>
        </w:r>
        <w:r w:rsidR="00AC1613">
          <w:rPr>
            <w:noProof/>
            <w:webHidden/>
          </w:rPr>
          <w:fldChar w:fldCharType="separate"/>
        </w:r>
        <w:r w:rsidR="00157444">
          <w:rPr>
            <w:noProof/>
            <w:webHidden/>
          </w:rPr>
          <w:t>14</w:t>
        </w:r>
        <w:r w:rsidR="00AC1613">
          <w:rPr>
            <w:noProof/>
            <w:webHidden/>
          </w:rPr>
          <w:fldChar w:fldCharType="end"/>
        </w:r>
      </w:hyperlink>
    </w:p>
    <w:p w14:paraId="6E50E08F" w14:textId="77777777" w:rsidR="00AC1613" w:rsidRDefault="009D5606">
      <w:pPr>
        <w:pStyle w:val="TDC1"/>
        <w:rPr>
          <w:rFonts w:asciiTheme="minorHAnsi" w:hAnsiTheme="minorHAnsi"/>
          <w:noProof/>
          <w:sz w:val="22"/>
          <w:szCs w:val="22"/>
          <w:lang w:val="es-CO" w:eastAsia="es-CO"/>
        </w:rPr>
      </w:pPr>
      <w:hyperlink w:anchor="_Toc411432231" w:history="1">
        <w:r w:rsidR="00AC1613" w:rsidRPr="00D94564">
          <w:rPr>
            <w:rStyle w:val="Hipervnculo"/>
            <w:noProof/>
          </w:rPr>
          <w:t>ALCALDÍA DE ARMENIA</w:t>
        </w:r>
        <w:r w:rsidR="00AC1613">
          <w:rPr>
            <w:noProof/>
            <w:webHidden/>
          </w:rPr>
          <w:tab/>
        </w:r>
        <w:r w:rsidR="00AC1613">
          <w:rPr>
            <w:noProof/>
            <w:webHidden/>
          </w:rPr>
          <w:fldChar w:fldCharType="begin"/>
        </w:r>
        <w:r w:rsidR="00AC1613">
          <w:rPr>
            <w:noProof/>
            <w:webHidden/>
          </w:rPr>
          <w:instrText xml:space="preserve"> PAGEREF _Toc411432231 \h </w:instrText>
        </w:r>
        <w:r w:rsidR="00AC1613">
          <w:rPr>
            <w:noProof/>
            <w:webHidden/>
          </w:rPr>
        </w:r>
        <w:r w:rsidR="00AC1613">
          <w:rPr>
            <w:noProof/>
            <w:webHidden/>
          </w:rPr>
          <w:fldChar w:fldCharType="separate"/>
        </w:r>
        <w:r w:rsidR="00157444">
          <w:rPr>
            <w:noProof/>
            <w:webHidden/>
          </w:rPr>
          <w:t>14</w:t>
        </w:r>
        <w:r w:rsidR="00AC1613">
          <w:rPr>
            <w:noProof/>
            <w:webHidden/>
          </w:rPr>
          <w:fldChar w:fldCharType="end"/>
        </w:r>
      </w:hyperlink>
    </w:p>
    <w:p w14:paraId="2FC3C05E"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32" w:history="1">
        <w:r w:rsidR="00AC1613" w:rsidRPr="00D94564">
          <w:rPr>
            <w:rStyle w:val="Hipervnculo"/>
            <w:noProof/>
          </w:rPr>
          <w:t>6.1 Generalidades</w:t>
        </w:r>
        <w:r w:rsidR="00AC1613">
          <w:rPr>
            <w:noProof/>
            <w:webHidden/>
          </w:rPr>
          <w:tab/>
        </w:r>
        <w:r w:rsidR="00AC1613">
          <w:rPr>
            <w:noProof/>
            <w:webHidden/>
          </w:rPr>
          <w:fldChar w:fldCharType="begin"/>
        </w:r>
        <w:r w:rsidR="00AC1613">
          <w:rPr>
            <w:noProof/>
            <w:webHidden/>
          </w:rPr>
          <w:instrText xml:space="preserve"> PAGEREF _Toc411432232 \h </w:instrText>
        </w:r>
        <w:r w:rsidR="00AC1613">
          <w:rPr>
            <w:noProof/>
            <w:webHidden/>
          </w:rPr>
        </w:r>
        <w:r w:rsidR="00AC1613">
          <w:rPr>
            <w:noProof/>
            <w:webHidden/>
          </w:rPr>
          <w:fldChar w:fldCharType="separate"/>
        </w:r>
        <w:r w:rsidR="00157444">
          <w:rPr>
            <w:noProof/>
            <w:webHidden/>
          </w:rPr>
          <w:t>14</w:t>
        </w:r>
        <w:r w:rsidR="00AC1613">
          <w:rPr>
            <w:noProof/>
            <w:webHidden/>
          </w:rPr>
          <w:fldChar w:fldCharType="end"/>
        </w:r>
      </w:hyperlink>
    </w:p>
    <w:p w14:paraId="03B7A61A" w14:textId="77777777" w:rsidR="00AC1613" w:rsidRDefault="009D5606">
      <w:pPr>
        <w:pStyle w:val="TDC2"/>
        <w:tabs>
          <w:tab w:val="right" w:leader="dot" w:pos="9962"/>
        </w:tabs>
        <w:rPr>
          <w:rFonts w:asciiTheme="minorHAnsi" w:hAnsiTheme="minorHAnsi"/>
          <w:noProof/>
          <w:sz w:val="22"/>
          <w:szCs w:val="22"/>
          <w:lang w:val="es-CO" w:eastAsia="es-CO"/>
        </w:rPr>
      </w:pPr>
      <w:hyperlink w:anchor="_Toc411432233" w:history="1">
        <w:r w:rsidR="00AC1613" w:rsidRPr="00D94564">
          <w:rPr>
            <w:rStyle w:val="Hipervnculo"/>
            <w:noProof/>
          </w:rPr>
          <w:t>6.2 Prohibiciones</w:t>
        </w:r>
        <w:r w:rsidR="00AC1613">
          <w:rPr>
            <w:noProof/>
            <w:webHidden/>
          </w:rPr>
          <w:tab/>
        </w:r>
        <w:r w:rsidR="00AC1613">
          <w:rPr>
            <w:noProof/>
            <w:webHidden/>
          </w:rPr>
          <w:fldChar w:fldCharType="begin"/>
        </w:r>
        <w:r w:rsidR="00AC1613">
          <w:rPr>
            <w:noProof/>
            <w:webHidden/>
          </w:rPr>
          <w:instrText xml:space="preserve"> PAGEREF _Toc411432233 \h </w:instrText>
        </w:r>
        <w:r w:rsidR="00AC1613">
          <w:rPr>
            <w:noProof/>
            <w:webHidden/>
          </w:rPr>
        </w:r>
        <w:r w:rsidR="00AC1613">
          <w:rPr>
            <w:noProof/>
            <w:webHidden/>
          </w:rPr>
          <w:fldChar w:fldCharType="separate"/>
        </w:r>
        <w:r w:rsidR="00157444">
          <w:rPr>
            <w:noProof/>
            <w:webHidden/>
          </w:rPr>
          <w:t>16</w:t>
        </w:r>
        <w:r w:rsidR="00AC1613">
          <w:rPr>
            <w:noProof/>
            <w:webHidden/>
          </w:rPr>
          <w:fldChar w:fldCharType="end"/>
        </w:r>
      </w:hyperlink>
    </w:p>
    <w:p w14:paraId="376BDFA7" w14:textId="77777777" w:rsidR="00AC1613" w:rsidRDefault="009D5606">
      <w:pPr>
        <w:pStyle w:val="TDC1"/>
        <w:rPr>
          <w:rFonts w:asciiTheme="minorHAnsi" w:hAnsiTheme="minorHAnsi"/>
          <w:noProof/>
          <w:sz w:val="22"/>
          <w:szCs w:val="22"/>
          <w:lang w:val="es-CO" w:eastAsia="es-CO"/>
        </w:rPr>
      </w:pPr>
      <w:hyperlink w:anchor="_Toc411432234" w:history="1">
        <w:r w:rsidR="00AC1613" w:rsidRPr="00D94564">
          <w:rPr>
            <w:rStyle w:val="Hipervnculo"/>
            <w:noProof/>
          </w:rPr>
          <w:t>7. INCUMPLIMIENTO A LAS POLÍTICAS Y PROTOCOLOS DE SEGURIDAD INFORMÁTICA</w:t>
        </w:r>
        <w:r w:rsidR="00AC1613">
          <w:rPr>
            <w:noProof/>
            <w:webHidden/>
          </w:rPr>
          <w:tab/>
        </w:r>
        <w:r w:rsidR="00AC1613">
          <w:rPr>
            <w:noProof/>
            <w:webHidden/>
          </w:rPr>
          <w:fldChar w:fldCharType="begin"/>
        </w:r>
        <w:r w:rsidR="00AC1613">
          <w:rPr>
            <w:noProof/>
            <w:webHidden/>
          </w:rPr>
          <w:instrText xml:space="preserve"> PAGEREF _Toc411432234 \h </w:instrText>
        </w:r>
        <w:r w:rsidR="00AC1613">
          <w:rPr>
            <w:noProof/>
            <w:webHidden/>
          </w:rPr>
        </w:r>
        <w:r w:rsidR="00AC1613">
          <w:rPr>
            <w:noProof/>
            <w:webHidden/>
          </w:rPr>
          <w:fldChar w:fldCharType="separate"/>
        </w:r>
        <w:r w:rsidR="00157444">
          <w:rPr>
            <w:noProof/>
            <w:webHidden/>
          </w:rPr>
          <w:t>16</w:t>
        </w:r>
        <w:r w:rsidR="00AC1613">
          <w:rPr>
            <w:noProof/>
            <w:webHidden/>
          </w:rPr>
          <w:fldChar w:fldCharType="end"/>
        </w:r>
      </w:hyperlink>
    </w:p>
    <w:p w14:paraId="66D3B2DD" w14:textId="4A4AEA05" w:rsidR="00D75129" w:rsidRDefault="00B80355" w:rsidP="00AC1613">
      <w:pPr>
        <w:ind w:left="-142"/>
        <w:jc w:val="center"/>
        <w:rPr>
          <w:rFonts w:ascii="Arial" w:hAnsi="Arial" w:cs="Arial"/>
        </w:rPr>
      </w:pPr>
      <w:r>
        <w:rPr>
          <w:rFonts w:ascii="Arial" w:hAnsi="Arial" w:cs="Arial"/>
        </w:rPr>
        <w:lastRenderedPageBreak/>
        <w:fldChar w:fldCharType="end"/>
      </w:r>
    </w:p>
    <w:tbl>
      <w:tblPr>
        <w:tblStyle w:val="Tablaconcuadrcula"/>
        <w:tblW w:w="0" w:type="auto"/>
        <w:jc w:val="center"/>
        <w:tblLook w:val="04A0" w:firstRow="1" w:lastRow="0" w:firstColumn="1" w:lastColumn="0" w:noHBand="0" w:noVBand="1"/>
      </w:tblPr>
      <w:tblGrid>
        <w:gridCol w:w="8978"/>
      </w:tblGrid>
      <w:tr w:rsidR="00297E50" w:rsidRPr="004C6B9D" w14:paraId="3BD5EF8C" w14:textId="77777777" w:rsidTr="00B80355">
        <w:trPr>
          <w:trHeight w:val="277"/>
          <w:jc w:val="center"/>
        </w:trPr>
        <w:tc>
          <w:tcPr>
            <w:tcW w:w="8978" w:type="dxa"/>
            <w:vAlign w:val="center"/>
          </w:tcPr>
          <w:p w14:paraId="1F3E808A" w14:textId="77777777" w:rsidR="00297E50" w:rsidRPr="004C6B9D" w:rsidRDefault="00297E50" w:rsidP="00B80355">
            <w:pPr>
              <w:pStyle w:val="Ttulo1"/>
              <w:spacing w:before="0"/>
              <w:rPr>
                <w:b w:val="0"/>
              </w:rPr>
            </w:pPr>
            <w:bookmarkStart w:id="1" w:name="_Toc411432206"/>
            <w:r w:rsidRPr="004C6B9D">
              <w:t>CONTENIDO</w:t>
            </w:r>
            <w:bookmarkEnd w:id="1"/>
          </w:p>
        </w:tc>
      </w:tr>
    </w:tbl>
    <w:p w14:paraId="36DFCC06" w14:textId="77777777" w:rsidR="00AB47C2" w:rsidRPr="004C6B9D" w:rsidRDefault="00AB47C2" w:rsidP="004C6B9D">
      <w:pPr>
        <w:ind w:left="-142"/>
        <w:jc w:val="both"/>
        <w:rPr>
          <w:rFonts w:ascii="Arial" w:hAnsi="Arial" w:cs="Arial"/>
        </w:rPr>
      </w:pPr>
    </w:p>
    <w:p w14:paraId="7A13BDB0" w14:textId="1DEF9630" w:rsidR="00AB47C2" w:rsidRPr="004C6B9D" w:rsidRDefault="00AB47C2" w:rsidP="00FC41ED">
      <w:pPr>
        <w:ind w:left="-142"/>
        <w:jc w:val="both"/>
        <w:rPr>
          <w:rFonts w:ascii="Arial" w:hAnsi="Arial" w:cs="Arial"/>
        </w:rPr>
      </w:pPr>
      <w:r w:rsidRPr="004C6B9D">
        <w:rPr>
          <w:rFonts w:ascii="Arial" w:hAnsi="Arial" w:cs="Arial"/>
        </w:rPr>
        <w:t xml:space="preserve">Los requerimientos de seguridad que involucran las tecnologías de la Información, en pocos años han cobrado un gran auge, y más aún con las de carácter globalizador como lo son la de Internet y en particular la relacionada con la Web, llevando a que muchas desarrollen políticas que norman el uso adecuado de estas destrezas tecnológicas y recomendaciones para aprovechar estas ventajas, y evitar su uso indebido, ocasionando problemas en los bienes y servicios de las entidades. </w:t>
      </w:r>
    </w:p>
    <w:p w14:paraId="6260FF06" w14:textId="77777777" w:rsidR="00AB47C2" w:rsidRPr="004C6B9D" w:rsidRDefault="00AB47C2" w:rsidP="004C6B9D">
      <w:pPr>
        <w:ind w:left="-142"/>
        <w:jc w:val="both"/>
        <w:rPr>
          <w:rFonts w:ascii="Arial" w:hAnsi="Arial" w:cs="Arial"/>
        </w:rPr>
      </w:pPr>
    </w:p>
    <w:p w14:paraId="3E246D36" w14:textId="77777777" w:rsidR="00AB47C2" w:rsidRPr="004C6B9D" w:rsidRDefault="00AB47C2" w:rsidP="004C6B9D">
      <w:pPr>
        <w:ind w:left="-142"/>
        <w:jc w:val="both"/>
        <w:rPr>
          <w:rFonts w:ascii="Arial" w:hAnsi="Arial" w:cs="Arial"/>
        </w:rPr>
      </w:pPr>
      <w:r w:rsidRPr="004C6B9D">
        <w:rPr>
          <w:rFonts w:ascii="Arial" w:hAnsi="Arial" w:cs="Arial"/>
        </w:rPr>
        <w:t xml:space="preserve">La </w:t>
      </w:r>
      <w:r w:rsidR="00030DEB" w:rsidRPr="004C6B9D">
        <w:rPr>
          <w:rFonts w:ascii="Arial" w:hAnsi="Arial" w:cs="Arial"/>
        </w:rPr>
        <w:t>Secretaria de Las Tecnologías de la Información y Las Comunicaciones de la Alcaldía de Armenia</w:t>
      </w:r>
      <w:r w:rsidRPr="004C6B9D">
        <w:rPr>
          <w:rFonts w:ascii="Arial" w:hAnsi="Arial" w:cs="Arial"/>
        </w:rPr>
        <w:t xml:space="preserve"> realiza el </w:t>
      </w:r>
      <w:r w:rsidR="00030DEB" w:rsidRPr="004C6B9D">
        <w:rPr>
          <w:rFonts w:ascii="Arial" w:hAnsi="Arial" w:cs="Arial"/>
        </w:rPr>
        <w:t xml:space="preserve">manual de políticas y protocolos de seguridad informática </w:t>
      </w:r>
      <w:r w:rsidRPr="004C6B9D">
        <w:rPr>
          <w:rFonts w:ascii="Arial" w:hAnsi="Arial" w:cs="Arial"/>
        </w:rPr>
        <w:t xml:space="preserve">para que sean el instrumento para concientizar a sus miembros acerca de la importancia y sensibilidad de la información y servicios críticos, de la superación de las fallas y de las debilidades, de tal forma que permiten a la entidad cumplir con su misión. </w:t>
      </w:r>
    </w:p>
    <w:p w14:paraId="167E76E7" w14:textId="77777777" w:rsidR="00AB47C2" w:rsidRPr="004C6B9D" w:rsidRDefault="00AB47C2" w:rsidP="004C6B9D">
      <w:pPr>
        <w:ind w:left="-142"/>
        <w:jc w:val="both"/>
        <w:rPr>
          <w:rFonts w:ascii="Arial" w:hAnsi="Arial" w:cs="Arial"/>
        </w:rPr>
      </w:pPr>
    </w:p>
    <w:p w14:paraId="0CA43DEF" w14:textId="77777777" w:rsidR="00AB47C2" w:rsidRPr="004C6B9D" w:rsidRDefault="00AB47C2" w:rsidP="004C6B9D">
      <w:pPr>
        <w:ind w:left="-142"/>
        <w:jc w:val="both"/>
        <w:rPr>
          <w:rFonts w:ascii="Arial" w:hAnsi="Arial" w:cs="Arial"/>
        </w:rPr>
      </w:pPr>
      <w:r w:rsidRPr="004C6B9D">
        <w:rPr>
          <w:rFonts w:ascii="Arial" w:hAnsi="Arial" w:cs="Arial"/>
        </w:rPr>
        <w:t xml:space="preserve">De esta manera la seguridad informática en la </w:t>
      </w:r>
      <w:r w:rsidR="00030DEB" w:rsidRPr="004C6B9D">
        <w:rPr>
          <w:rFonts w:ascii="Arial" w:hAnsi="Arial" w:cs="Arial"/>
        </w:rPr>
        <w:t xml:space="preserve">Alcaldía de Armenia </w:t>
      </w:r>
      <w:r w:rsidRPr="004C6B9D">
        <w:rPr>
          <w:rFonts w:ascii="Arial" w:hAnsi="Arial" w:cs="Arial"/>
        </w:rPr>
        <w:t xml:space="preserve">pretende cumplir con los estándares de seguridad de los sistemas de información, </w:t>
      </w:r>
      <w:r w:rsidR="00030DEB" w:rsidRPr="004C6B9D">
        <w:rPr>
          <w:rFonts w:ascii="Arial" w:hAnsi="Arial" w:cs="Arial"/>
        </w:rPr>
        <w:t>en pro de la optimización de la</w:t>
      </w:r>
      <w:r w:rsidRPr="004C6B9D">
        <w:rPr>
          <w:rFonts w:ascii="Arial" w:hAnsi="Arial" w:cs="Arial"/>
        </w:rPr>
        <w:t xml:space="preserve"> confidencialidad de </w:t>
      </w:r>
      <w:r w:rsidR="00030DEB" w:rsidRPr="004C6B9D">
        <w:rPr>
          <w:rFonts w:ascii="Arial" w:hAnsi="Arial" w:cs="Arial"/>
        </w:rPr>
        <w:t xml:space="preserve">los </w:t>
      </w:r>
      <w:r w:rsidRPr="004C6B9D">
        <w:rPr>
          <w:rFonts w:ascii="Arial" w:hAnsi="Arial" w:cs="Arial"/>
        </w:rPr>
        <w:t>datos (información y de hardware) en los</w:t>
      </w:r>
      <w:r w:rsidR="00030DEB" w:rsidRPr="004C6B9D">
        <w:rPr>
          <w:rFonts w:ascii="Arial" w:hAnsi="Arial" w:cs="Arial"/>
        </w:rPr>
        <w:t xml:space="preserve"> procesos.</w:t>
      </w:r>
    </w:p>
    <w:p w14:paraId="31264BA8" w14:textId="77C08C4D" w:rsidR="00AB47C2" w:rsidRPr="004C6B9D" w:rsidRDefault="00AB47C2" w:rsidP="004C6B9D">
      <w:pPr>
        <w:ind w:left="-142"/>
        <w:jc w:val="both"/>
        <w:rPr>
          <w:rFonts w:ascii="Arial" w:hAnsi="Arial" w:cs="Arial"/>
        </w:rPr>
      </w:pPr>
    </w:p>
    <w:p w14:paraId="2531450C" w14:textId="77777777" w:rsidR="00480417" w:rsidRPr="004C6B9D" w:rsidRDefault="00AB47C2" w:rsidP="004C6B9D">
      <w:pPr>
        <w:ind w:left="-142"/>
        <w:jc w:val="both"/>
        <w:rPr>
          <w:rFonts w:ascii="Arial" w:hAnsi="Arial" w:cs="Arial"/>
        </w:rPr>
      </w:pPr>
      <w:r w:rsidRPr="004C6B9D">
        <w:rPr>
          <w:rFonts w:ascii="Arial" w:hAnsi="Arial" w:cs="Arial"/>
        </w:rPr>
        <w:t xml:space="preserve"> </w:t>
      </w:r>
    </w:p>
    <w:tbl>
      <w:tblPr>
        <w:tblStyle w:val="Tablaconcuadrcula"/>
        <w:tblW w:w="0" w:type="auto"/>
        <w:jc w:val="center"/>
        <w:tblLook w:val="04A0" w:firstRow="1" w:lastRow="0" w:firstColumn="1" w:lastColumn="0" w:noHBand="0" w:noVBand="1"/>
      </w:tblPr>
      <w:tblGrid>
        <w:gridCol w:w="8978"/>
      </w:tblGrid>
      <w:tr w:rsidR="00480417" w:rsidRPr="004C6B9D" w14:paraId="29747F2B" w14:textId="77777777" w:rsidTr="00B00986">
        <w:trPr>
          <w:jc w:val="center"/>
        </w:trPr>
        <w:tc>
          <w:tcPr>
            <w:tcW w:w="8978" w:type="dxa"/>
          </w:tcPr>
          <w:p w14:paraId="6E32AF1B" w14:textId="317BA51E" w:rsidR="00480417" w:rsidRPr="004C6B9D" w:rsidRDefault="00DF04BD" w:rsidP="00B80355">
            <w:pPr>
              <w:pStyle w:val="Ttulo1"/>
              <w:spacing w:before="0"/>
            </w:pPr>
            <w:bookmarkStart w:id="2" w:name="_Toc411432207"/>
            <w:r w:rsidRPr="004C6B9D">
              <w:t xml:space="preserve">1. </w:t>
            </w:r>
            <w:r w:rsidR="00480417" w:rsidRPr="004C6B9D">
              <w:t>INTRODUCCION</w:t>
            </w:r>
            <w:bookmarkEnd w:id="2"/>
          </w:p>
        </w:tc>
      </w:tr>
    </w:tbl>
    <w:p w14:paraId="1B279171" w14:textId="77777777" w:rsidR="00AB47C2" w:rsidRPr="004C6B9D" w:rsidRDefault="00AB47C2" w:rsidP="004C6B9D">
      <w:pPr>
        <w:ind w:left="-142"/>
        <w:jc w:val="both"/>
        <w:rPr>
          <w:rFonts w:ascii="Arial" w:hAnsi="Arial" w:cs="Arial"/>
        </w:rPr>
      </w:pPr>
    </w:p>
    <w:p w14:paraId="58035C6A" w14:textId="77777777" w:rsidR="00AB47C2" w:rsidRPr="004C6B9D" w:rsidRDefault="00AB47C2" w:rsidP="004C6B9D">
      <w:pPr>
        <w:ind w:left="-142"/>
        <w:jc w:val="both"/>
        <w:rPr>
          <w:rFonts w:ascii="Arial" w:hAnsi="Arial" w:cs="Arial"/>
          <w:b/>
        </w:rPr>
      </w:pPr>
      <w:r w:rsidRPr="004C6B9D">
        <w:rPr>
          <w:rFonts w:ascii="Arial" w:hAnsi="Arial" w:cs="Arial"/>
          <w:b/>
        </w:rPr>
        <w:t xml:space="preserve">Objetivo General </w:t>
      </w:r>
    </w:p>
    <w:p w14:paraId="13FD2979" w14:textId="77777777" w:rsidR="00AB47C2" w:rsidRPr="004C6B9D" w:rsidRDefault="00AB47C2" w:rsidP="004C6B9D">
      <w:pPr>
        <w:ind w:left="-142"/>
        <w:jc w:val="both"/>
        <w:rPr>
          <w:rFonts w:ascii="Arial" w:hAnsi="Arial" w:cs="Arial"/>
        </w:rPr>
      </w:pPr>
    </w:p>
    <w:p w14:paraId="722CCE10" w14:textId="43359359" w:rsidR="00AB47C2" w:rsidRPr="004C6B9D" w:rsidRDefault="00AB47C2" w:rsidP="004C6B9D">
      <w:pPr>
        <w:ind w:left="-142"/>
        <w:jc w:val="both"/>
        <w:rPr>
          <w:rFonts w:ascii="Arial" w:hAnsi="Arial" w:cs="Arial"/>
        </w:rPr>
      </w:pPr>
      <w:r w:rsidRPr="004C6B9D">
        <w:rPr>
          <w:rFonts w:ascii="Arial" w:hAnsi="Arial" w:cs="Arial"/>
        </w:rPr>
        <w:t>Propender que los servicios tecnológicos y de comunica</w:t>
      </w:r>
      <w:r w:rsidR="000E2AA5" w:rsidRPr="004C6B9D">
        <w:rPr>
          <w:rFonts w:ascii="Arial" w:hAnsi="Arial" w:cs="Arial"/>
        </w:rPr>
        <w:t xml:space="preserve">ciones se ofrezcan con calidad, </w:t>
      </w:r>
      <w:r w:rsidRPr="004C6B9D">
        <w:rPr>
          <w:rFonts w:ascii="Arial" w:hAnsi="Arial" w:cs="Arial"/>
        </w:rPr>
        <w:t>confiabilidad, integridad, disponibilidad y eficiencia, o</w:t>
      </w:r>
      <w:r w:rsidR="000E2AA5" w:rsidRPr="004C6B9D">
        <w:rPr>
          <w:rFonts w:ascii="Arial" w:hAnsi="Arial" w:cs="Arial"/>
        </w:rPr>
        <w:t xml:space="preserve">ptimizando y priorizando su uso </w:t>
      </w:r>
      <w:r w:rsidRPr="004C6B9D">
        <w:rPr>
          <w:rFonts w:ascii="Arial" w:hAnsi="Arial" w:cs="Arial"/>
        </w:rPr>
        <w:t xml:space="preserve">para asegurar su correcta funcionalidad y brindando un nivel de </w:t>
      </w:r>
      <w:r w:rsidR="00B00986" w:rsidRPr="004C6B9D">
        <w:rPr>
          <w:rFonts w:ascii="Arial" w:hAnsi="Arial" w:cs="Arial"/>
        </w:rPr>
        <w:t>seguridad óptimo</w:t>
      </w:r>
      <w:r w:rsidRPr="004C6B9D">
        <w:rPr>
          <w:rFonts w:ascii="Arial" w:hAnsi="Arial" w:cs="Arial"/>
        </w:rPr>
        <w:t xml:space="preserve">. </w:t>
      </w:r>
    </w:p>
    <w:p w14:paraId="20784062" w14:textId="77777777" w:rsidR="00AB47C2" w:rsidRPr="004C6B9D" w:rsidRDefault="00AB47C2" w:rsidP="004C6B9D">
      <w:pPr>
        <w:ind w:left="-142"/>
        <w:jc w:val="both"/>
        <w:rPr>
          <w:rFonts w:ascii="Arial" w:hAnsi="Arial" w:cs="Arial"/>
        </w:rPr>
      </w:pPr>
      <w:r w:rsidRPr="004C6B9D">
        <w:rPr>
          <w:rFonts w:ascii="Arial" w:hAnsi="Arial" w:cs="Arial"/>
        </w:rPr>
        <w:t xml:space="preserve"> </w:t>
      </w:r>
    </w:p>
    <w:p w14:paraId="404AACE5" w14:textId="77777777" w:rsidR="00AB47C2" w:rsidRPr="004C6B9D" w:rsidRDefault="00AB47C2" w:rsidP="004C6B9D">
      <w:pPr>
        <w:ind w:left="-142"/>
        <w:jc w:val="both"/>
        <w:rPr>
          <w:rFonts w:ascii="Arial" w:hAnsi="Arial" w:cs="Arial"/>
          <w:b/>
        </w:rPr>
      </w:pPr>
      <w:r w:rsidRPr="004C6B9D">
        <w:rPr>
          <w:rFonts w:ascii="Arial" w:hAnsi="Arial" w:cs="Arial"/>
          <w:b/>
        </w:rPr>
        <w:t xml:space="preserve">Objetivos Específicos </w:t>
      </w:r>
    </w:p>
    <w:p w14:paraId="0BD79700" w14:textId="77777777" w:rsidR="00AB47C2" w:rsidRPr="004C6B9D" w:rsidRDefault="00AB47C2" w:rsidP="004C6B9D">
      <w:pPr>
        <w:ind w:left="-142"/>
        <w:jc w:val="both"/>
        <w:rPr>
          <w:rFonts w:ascii="Arial" w:hAnsi="Arial" w:cs="Arial"/>
        </w:rPr>
      </w:pPr>
    </w:p>
    <w:p w14:paraId="7093158D" w14:textId="79629286" w:rsidR="00AB47C2" w:rsidRPr="004C6B9D" w:rsidRDefault="00AB47C2" w:rsidP="004C6B9D">
      <w:pPr>
        <w:ind w:left="-142"/>
        <w:jc w:val="both"/>
        <w:rPr>
          <w:rFonts w:ascii="Arial" w:hAnsi="Arial" w:cs="Arial"/>
        </w:rPr>
      </w:pPr>
      <w:r w:rsidRPr="004C6B9D">
        <w:rPr>
          <w:rFonts w:ascii="Arial" w:hAnsi="Arial" w:cs="Arial"/>
        </w:rPr>
        <w:t>a) Controlar el ancho de banda los canales de comunicación y la disponibilidad de espacio en disco en el servidor de archivos</w:t>
      </w:r>
      <w:r w:rsidR="00192BF7" w:rsidRPr="004C6B9D">
        <w:rPr>
          <w:rFonts w:ascii="Arial" w:hAnsi="Arial" w:cs="Arial"/>
        </w:rPr>
        <w:t xml:space="preserve"> NAS</w:t>
      </w:r>
      <w:r w:rsidRPr="004C6B9D">
        <w:rPr>
          <w:rFonts w:ascii="Arial" w:hAnsi="Arial" w:cs="Arial"/>
        </w:rPr>
        <w:t xml:space="preserve">. </w:t>
      </w:r>
    </w:p>
    <w:p w14:paraId="55AEB35D" w14:textId="77777777" w:rsidR="00AB47C2" w:rsidRPr="004C6B9D" w:rsidRDefault="00AB47C2" w:rsidP="004C6B9D">
      <w:pPr>
        <w:ind w:left="-142"/>
        <w:jc w:val="both"/>
        <w:rPr>
          <w:rFonts w:ascii="Arial" w:hAnsi="Arial" w:cs="Arial"/>
        </w:rPr>
      </w:pPr>
    </w:p>
    <w:p w14:paraId="2A23DB6A" w14:textId="77777777" w:rsidR="00AB47C2" w:rsidRPr="004C6B9D" w:rsidRDefault="00AB47C2" w:rsidP="004C6B9D">
      <w:pPr>
        <w:ind w:left="-142"/>
        <w:jc w:val="both"/>
        <w:rPr>
          <w:rFonts w:ascii="Arial" w:hAnsi="Arial" w:cs="Arial"/>
        </w:rPr>
      </w:pPr>
      <w:r w:rsidRPr="004C6B9D">
        <w:rPr>
          <w:rFonts w:ascii="Arial" w:hAnsi="Arial" w:cs="Arial"/>
        </w:rPr>
        <w:t xml:space="preserve">b) Disminuir las amenazas a la seguridad de la información y los datos. </w:t>
      </w:r>
    </w:p>
    <w:p w14:paraId="3CA5492D" w14:textId="77777777" w:rsidR="00AB47C2" w:rsidRPr="004C6B9D" w:rsidRDefault="00AB47C2" w:rsidP="004C6B9D">
      <w:pPr>
        <w:ind w:left="-142"/>
        <w:jc w:val="both"/>
        <w:rPr>
          <w:rFonts w:ascii="Arial" w:hAnsi="Arial" w:cs="Arial"/>
        </w:rPr>
      </w:pPr>
    </w:p>
    <w:p w14:paraId="2BF50AC2" w14:textId="77777777" w:rsidR="00AB47C2" w:rsidRPr="004C6B9D" w:rsidRDefault="00AB47C2" w:rsidP="004C6B9D">
      <w:pPr>
        <w:ind w:left="-142"/>
        <w:jc w:val="both"/>
        <w:rPr>
          <w:rFonts w:ascii="Arial" w:hAnsi="Arial" w:cs="Arial"/>
        </w:rPr>
      </w:pPr>
      <w:r w:rsidRPr="004C6B9D">
        <w:rPr>
          <w:rFonts w:ascii="Arial" w:hAnsi="Arial" w:cs="Arial"/>
        </w:rPr>
        <w:t xml:space="preserve">c) Evitar el comportamiento inescrupuloso y uso indiscriminado de los recursos. </w:t>
      </w:r>
    </w:p>
    <w:p w14:paraId="72AA6BEC" w14:textId="77777777" w:rsidR="00AB47C2" w:rsidRPr="004C6B9D" w:rsidRDefault="00AB47C2" w:rsidP="004C6B9D">
      <w:pPr>
        <w:ind w:left="-142"/>
        <w:jc w:val="both"/>
        <w:rPr>
          <w:rFonts w:ascii="Arial" w:hAnsi="Arial" w:cs="Arial"/>
        </w:rPr>
      </w:pPr>
    </w:p>
    <w:p w14:paraId="0EFB2676" w14:textId="77777777" w:rsidR="00AB47C2" w:rsidRPr="004C6B9D" w:rsidRDefault="00AB47C2" w:rsidP="004C6B9D">
      <w:pPr>
        <w:ind w:left="-142"/>
        <w:jc w:val="both"/>
        <w:rPr>
          <w:rFonts w:ascii="Arial" w:hAnsi="Arial" w:cs="Arial"/>
        </w:rPr>
      </w:pPr>
      <w:r w:rsidRPr="004C6B9D">
        <w:rPr>
          <w:rFonts w:ascii="Arial" w:hAnsi="Arial" w:cs="Arial"/>
        </w:rPr>
        <w:t xml:space="preserve">d) Cuidar y proteger los recursos tecnológicos de la </w:t>
      </w:r>
      <w:r w:rsidR="00192BF7" w:rsidRPr="004C6B9D">
        <w:rPr>
          <w:rFonts w:ascii="Arial" w:hAnsi="Arial" w:cs="Arial"/>
        </w:rPr>
        <w:t>Alcaldía de Armenia</w:t>
      </w:r>
      <w:r w:rsidRPr="004C6B9D">
        <w:rPr>
          <w:rFonts w:ascii="Arial" w:hAnsi="Arial" w:cs="Arial"/>
        </w:rPr>
        <w:t xml:space="preserve">. </w:t>
      </w:r>
    </w:p>
    <w:p w14:paraId="53FF3BBB" w14:textId="77777777" w:rsidR="00AB47C2" w:rsidRPr="004C6B9D" w:rsidRDefault="00AB47C2" w:rsidP="004C6B9D">
      <w:pPr>
        <w:ind w:left="-142"/>
        <w:jc w:val="both"/>
        <w:rPr>
          <w:rFonts w:ascii="Arial" w:hAnsi="Arial" w:cs="Arial"/>
        </w:rPr>
      </w:pPr>
    </w:p>
    <w:p w14:paraId="0C08397E" w14:textId="7DD1176F" w:rsidR="00DF04BD" w:rsidRPr="004C6B9D" w:rsidRDefault="00AB47C2" w:rsidP="004C6B9D">
      <w:pPr>
        <w:ind w:left="-142"/>
        <w:jc w:val="both"/>
        <w:rPr>
          <w:rFonts w:ascii="Arial" w:hAnsi="Arial" w:cs="Arial"/>
        </w:rPr>
      </w:pPr>
      <w:r w:rsidRPr="004C6B9D">
        <w:rPr>
          <w:rFonts w:ascii="Arial" w:hAnsi="Arial" w:cs="Arial"/>
        </w:rPr>
        <w:t xml:space="preserve">e) Concientizar a la comunidad sobre la importancia del uso racional y seguro de la infraestructura informática, sistemas de información, servicios de red y canales de comunicación. </w:t>
      </w:r>
    </w:p>
    <w:p w14:paraId="653044BD" w14:textId="77777777" w:rsidR="00B00986" w:rsidRPr="004C6B9D" w:rsidRDefault="00B00986" w:rsidP="004C6B9D">
      <w:pPr>
        <w:ind w:left="-142"/>
        <w:jc w:val="both"/>
        <w:rPr>
          <w:rFonts w:ascii="Arial" w:hAnsi="Arial" w:cs="Arial"/>
        </w:rPr>
      </w:pPr>
    </w:p>
    <w:tbl>
      <w:tblPr>
        <w:tblStyle w:val="Tablaconcuadrcula"/>
        <w:tblpPr w:leftFromText="141" w:rightFromText="141" w:vertAnchor="page" w:horzAnchor="margin" w:tblpXSpec="center" w:tblpY="2371"/>
        <w:tblW w:w="9039" w:type="dxa"/>
        <w:tblLook w:val="04A0" w:firstRow="1" w:lastRow="0" w:firstColumn="1" w:lastColumn="0" w:noHBand="0" w:noVBand="1"/>
      </w:tblPr>
      <w:tblGrid>
        <w:gridCol w:w="9039"/>
      </w:tblGrid>
      <w:tr w:rsidR="008947E0" w:rsidRPr="004C6B9D" w14:paraId="0751A470" w14:textId="77777777" w:rsidTr="008947E0">
        <w:tc>
          <w:tcPr>
            <w:tcW w:w="9039" w:type="dxa"/>
          </w:tcPr>
          <w:p w14:paraId="34FA746F" w14:textId="77777777" w:rsidR="008947E0" w:rsidRPr="004C6B9D" w:rsidRDefault="008947E0" w:rsidP="00B80355">
            <w:pPr>
              <w:pStyle w:val="Ttulo1"/>
              <w:spacing w:before="0"/>
            </w:pPr>
            <w:bookmarkStart w:id="3" w:name="_Toc411432208"/>
            <w:r w:rsidRPr="004C6B9D">
              <w:t>2. ALCANCE</w:t>
            </w:r>
            <w:bookmarkEnd w:id="3"/>
          </w:p>
        </w:tc>
      </w:tr>
    </w:tbl>
    <w:p w14:paraId="3781AFB1" w14:textId="77777777" w:rsidR="008947E0" w:rsidRDefault="008947E0" w:rsidP="004C6B9D">
      <w:pPr>
        <w:ind w:left="-142"/>
        <w:jc w:val="both"/>
        <w:rPr>
          <w:rFonts w:ascii="Arial" w:hAnsi="Arial" w:cs="Arial"/>
        </w:rPr>
      </w:pPr>
    </w:p>
    <w:p w14:paraId="7C3AD77F" w14:textId="3ED06A5B" w:rsidR="00AB47C2" w:rsidRPr="004C6B9D" w:rsidRDefault="00AB47C2" w:rsidP="004C6B9D">
      <w:pPr>
        <w:ind w:left="-142"/>
        <w:jc w:val="both"/>
        <w:rPr>
          <w:rFonts w:ascii="Arial" w:hAnsi="Arial" w:cs="Arial"/>
        </w:rPr>
      </w:pPr>
      <w:r w:rsidRPr="004C6B9D">
        <w:rPr>
          <w:rFonts w:ascii="Arial" w:hAnsi="Arial" w:cs="Arial"/>
        </w:rPr>
        <w:t xml:space="preserve">La presente política de seguridad informática </w:t>
      </w:r>
      <w:r w:rsidR="00192BF7" w:rsidRPr="004C6B9D">
        <w:rPr>
          <w:rFonts w:ascii="Arial" w:hAnsi="Arial" w:cs="Arial"/>
        </w:rPr>
        <w:t>y de protección de datos</w:t>
      </w:r>
      <w:r w:rsidRPr="004C6B9D">
        <w:rPr>
          <w:rFonts w:ascii="Arial" w:hAnsi="Arial" w:cs="Arial"/>
        </w:rPr>
        <w:t xml:space="preserve"> de la </w:t>
      </w:r>
      <w:r w:rsidR="00192BF7" w:rsidRPr="004C6B9D">
        <w:rPr>
          <w:rFonts w:ascii="Arial" w:hAnsi="Arial" w:cs="Arial"/>
        </w:rPr>
        <w:t>Alcaldía de Armenia</w:t>
      </w:r>
      <w:r w:rsidRPr="004C6B9D">
        <w:rPr>
          <w:rFonts w:ascii="Arial" w:hAnsi="Arial" w:cs="Arial"/>
        </w:rPr>
        <w:t xml:space="preserve">, aplica para los </w:t>
      </w:r>
      <w:r w:rsidR="00192BF7" w:rsidRPr="004C6B9D">
        <w:rPr>
          <w:rFonts w:ascii="Arial" w:hAnsi="Arial" w:cs="Arial"/>
        </w:rPr>
        <w:t>usuarios</w:t>
      </w:r>
      <w:r w:rsidRPr="004C6B9D">
        <w:rPr>
          <w:rFonts w:ascii="Arial" w:hAnsi="Arial" w:cs="Arial"/>
        </w:rPr>
        <w:t xml:space="preserve">, </w:t>
      </w:r>
      <w:r w:rsidR="00192BF7" w:rsidRPr="004C6B9D">
        <w:rPr>
          <w:rFonts w:ascii="Arial" w:hAnsi="Arial" w:cs="Arial"/>
        </w:rPr>
        <w:t>contratistas</w:t>
      </w:r>
      <w:r w:rsidRPr="004C6B9D">
        <w:rPr>
          <w:rFonts w:ascii="Arial" w:hAnsi="Arial" w:cs="Arial"/>
        </w:rPr>
        <w:t xml:space="preserve">, funcionarios de </w:t>
      </w:r>
      <w:r w:rsidR="00192BF7" w:rsidRPr="004C6B9D">
        <w:rPr>
          <w:rFonts w:ascii="Arial" w:hAnsi="Arial" w:cs="Arial"/>
        </w:rPr>
        <w:t>pla</w:t>
      </w:r>
      <w:r w:rsidR="00DA7E33">
        <w:rPr>
          <w:rFonts w:ascii="Arial" w:hAnsi="Arial" w:cs="Arial"/>
        </w:rPr>
        <w:t>n</w:t>
      </w:r>
      <w:r w:rsidR="00192BF7" w:rsidRPr="004C6B9D">
        <w:rPr>
          <w:rFonts w:ascii="Arial" w:hAnsi="Arial" w:cs="Arial"/>
        </w:rPr>
        <w:t>ta</w:t>
      </w:r>
      <w:r w:rsidRPr="004C6B9D">
        <w:rPr>
          <w:rFonts w:ascii="Arial" w:hAnsi="Arial" w:cs="Arial"/>
        </w:rPr>
        <w:t xml:space="preserve">, personal de apoyo y terceros no vinculados directamente a la </w:t>
      </w:r>
      <w:r w:rsidR="00192BF7" w:rsidRPr="004C6B9D">
        <w:rPr>
          <w:rFonts w:ascii="Arial" w:hAnsi="Arial" w:cs="Arial"/>
        </w:rPr>
        <w:t>Alcaldía de Armenia</w:t>
      </w:r>
      <w:r w:rsidRPr="004C6B9D">
        <w:rPr>
          <w:rFonts w:ascii="Arial" w:hAnsi="Arial" w:cs="Arial"/>
        </w:rPr>
        <w:t xml:space="preserve"> pero que presten su servicio y utilicen tecnología de información, en lo que sigue, la palabra “usuario” y/o “usuarios” se referirá a cualquiera de estas personas. La política aplica a los equipos propios de la </w:t>
      </w:r>
      <w:r w:rsidR="00297E50" w:rsidRPr="004C6B9D">
        <w:rPr>
          <w:rFonts w:ascii="Arial" w:hAnsi="Arial" w:cs="Arial"/>
        </w:rPr>
        <w:t>Alcaldía de Armenia</w:t>
      </w:r>
      <w:r w:rsidRPr="004C6B9D">
        <w:rPr>
          <w:rFonts w:ascii="Arial" w:hAnsi="Arial" w:cs="Arial"/>
        </w:rPr>
        <w:t xml:space="preserve"> o arrendados y a los equipos de personas externas que sean conectados a la red de la </w:t>
      </w:r>
      <w:r w:rsidR="00297E50" w:rsidRPr="004C6B9D">
        <w:rPr>
          <w:rFonts w:ascii="Arial" w:hAnsi="Arial" w:cs="Arial"/>
        </w:rPr>
        <w:t>Alcaldía de Armenia.</w:t>
      </w:r>
      <w:r w:rsidRPr="004C6B9D">
        <w:rPr>
          <w:rFonts w:ascii="Arial" w:hAnsi="Arial" w:cs="Arial"/>
        </w:rPr>
        <w:t xml:space="preserve"> </w:t>
      </w:r>
    </w:p>
    <w:p w14:paraId="0E8682E3" w14:textId="77777777" w:rsidR="00C61019" w:rsidRPr="004C6B9D" w:rsidRDefault="00C61019" w:rsidP="004C6B9D">
      <w:pPr>
        <w:ind w:left="-142"/>
        <w:jc w:val="both"/>
        <w:rPr>
          <w:rFonts w:ascii="Arial" w:hAnsi="Arial" w:cs="Arial"/>
        </w:rPr>
      </w:pPr>
    </w:p>
    <w:p w14:paraId="191A2688" w14:textId="77777777" w:rsidR="00297E50" w:rsidRPr="004C6B9D" w:rsidRDefault="00297E50" w:rsidP="004C6B9D">
      <w:pPr>
        <w:ind w:left="-142"/>
        <w:jc w:val="both"/>
        <w:rPr>
          <w:rFonts w:ascii="Arial" w:hAnsi="Arial" w:cs="Arial"/>
        </w:rPr>
      </w:pPr>
    </w:p>
    <w:tbl>
      <w:tblPr>
        <w:tblStyle w:val="Tablaconcuadrcula"/>
        <w:tblW w:w="0" w:type="auto"/>
        <w:jc w:val="center"/>
        <w:tblLook w:val="04A0" w:firstRow="1" w:lastRow="0" w:firstColumn="1" w:lastColumn="0" w:noHBand="0" w:noVBand="1"/>
      </w:tblPr>
      <w:tblGrid>
        <w:gridCol w:w="8978"/>
      </w:tblGrid>
      <w:tr w:rsidR="00D75129" w:rsidRPr="004C6B9D" w14:paraId="3C594E6E" w14:textId="77777777" w:rsidTr="008947E0">
        <w:trPr>
          <w:jc w:val="center"/>
        </w:trPr>
        <w:tc>
          <w:tcPr>
            <w:tcW w:w="8978" w:type="dxa"/>
          </w:tcPr>
          <w:p w14:paraId="1B44E030" w14:textId="77777777" w:rsidR="00297E50" w:rsidRPr="004C6B9D" w:rsidRDefault="00297E50" w:rsidP="00B80355">
            <w:pPr>
              <w:pStyle w:val="Ttulo1"/>
              <w:spacing w:before="0"/>
            </w:pPr>
            <w:bookmarkStart w:id="4" w:name="_Toc411432209"/>
            <w:r w:rsidRPr="004C6B9D">
              <w:t xml:space="preserve">3. </w:t>
            </w:r>
            <w:r w:rsidR="00480417" w:rsidRPr="004C6B9D">
              <w:t>DOCUMENTOS DE REFERENCIA</w:t>
            </w:r>
            <w:bookmarkEnd w:id="4"/>
          </w:p>
        </w:tc>
      </w:tr>
    </w:tbl>
    <w:p w14:paraId="5150F2B7" w14:textId="77777777" w:rsidR="00AB47C2" w:rsidRPr="004C6B9D" w:rsidRDefault="00AB47C2" w:rsidP="004C6B9D">
      <w:pPr>
        <w:ind w:left="-142"/>
        <w:jc w:val="both"/>
        <w:rPr>
          <w:rFonts w:ascii="Arial" w:hAnsi="Arial" w:cs="Arial"/>
        </w:rPr>
      </w:pPr>
    </w:p>
    <w:p w14:paraId="297C2DEC" w14:textId="77777777" w:rsidR="00AB47C2" w:rsidRPr="004C6B9D" w:rsidRDefault="00AB47C2" w:rsidP="004C6B9D">
      <w:pPr>
        <w:ind w:left="-142"/>
        <w:jc w:val="both"/>
        <w:rPr>
          <w:rFonts w:ascii="Arial" w:hAnsi="Arial" w:cs="Arial"/>
        </w:rPr>
      </w:pPr>
      <w:r w:rsidRPr="004C6B9D">
        <w:rPr>
          <w:rFonts w:ascii="Arial" w:hAnsi="Arial" w:cs="Arial"/>
        </w:rPr>
        <w:t xml:space="preserve"> Seguridad en la información ISO/IEC 27001 </w:t>
      </w:r>
    </w:p>
    <w:p w14:paraId="1BFA8F9A" w14:textId="77777777" w:rsidR="00480417" w:rsidRPr="004C6B9D" w:rsidRDefault="00480417" w:rsidP="004C6B9D">
      <w:pPr>
        <w:ind w:left="-142"/>
        <w:jc w:val="both"/>
        <w:rPr>
          <w:rFonts w:ascii="Arial" w:hAnsi="Arial" w:cs="Arial"/>
        </w:rPr>
      </w:pPr>
    </w:p>
    <w:p w14:paraId="6D6636B6" w14:textId="5476C194" w:rsidR="00AB47C2" w:rsidRPr="004C6B9D" w:rsidRDefault="00AB47C2" w:rsidP="00E44ADC">
      <w:pPr>
        <w:ind w:hanging="142"/>
        <w:jc w:val="both"/>
        <w:rPr>
          <w:rFonts w:ascii="Arial" w:hAnsi="Arial" w:cs="Arial"/>
        </w:rPr>
      </w:pPr>
      <w:r w:rsidRPr="004C6B9D">
        <w:rPr>
          <w:rFonts w:ascii="Arial" w:hAnsi="Arial" w:cs="Arial"/>
        </w:rPr>
        <w:t xml:space="preserve"> Ley 527 de 1999 - Por medio de la cual se define y reglamenta el acceso y uso de </w:t>
      </w:r>
      <w:r w:rsidR="00E44ADC">
        <w:rPr>
          <w:rFonts w:ascii="Arial" w:hAnsi="Arial" w:cs="Arial"/>
        </w:rPr>
        <w:t xml:space="preserve">  </w:t>
      </w:r>
      <w:r w:rsidRPr="004C6B9D">
        <w:rPr>
          <w:rFonts w:ascii="Arial" w:hAnsi="Arial" w:cs="Arial"/>
        </w:rPr>
        <w:t xml:space="preserve">los mensajes de datos, del comercio electrónico y de las firmas digitales. </w:t>
      </w:r>
    </w:p>
    <w:p w14:paraId="054DD3D7" w14:textId="77777777" w:rsidR="00AB47C2" w:rsidRPr="004C6B9D" w:rsidRDefault="00AB47C2" w:rsidP="004C6B9D">
      <w:pPr>
        <w:ind w:left="-142"/>
        <w:jc w:val="both"/>
        <w:rPr>
          <w:rFonts w:ascii="Arial" w:hAnsi="Arial" w:cs="Arial"/>
        </w:rPr>
      </w:pPr>
    </w:p>
    <w:p w14:paraId="303B3B2F" w14:textId="5957F8C2" w:rsidR="00AB47C2" w:rsidRPr="004C6B9D" w:rsidRDefault="00AB47C2" w:rsidP="004C6B9D">
      <w:pPr>
        <w:ind w:left="-142"/>
        <w:jc w:val="both"/>
        <w:rPr>
          <w:rFonts w:ascii="Arial" w:hAnsi="Arial" w:cs="Arial"/>
        </w:rPr>
      </w:pPr>
      <w:r w:rsidRPr="004C6B9D">
        <w:rPr>
          <w:rFonts w:ascii="Arial" w:hAnsi="Arial" w:cs="Arial"/>
        </w:rPr>
        <w:t xml:space="preserve"> Ley 1273 de 2009 - “De la Protección de la información y de los datos” </w:t>
      </w:r>
    </w:p>
    <w:p w14:paraId="6B5A3E7B" w14:textId="77777777" w:rsidR="00AB47C2" w:rsidRPr="004C6B9D" w:rsidRDefault="00AB47C2" w:rsidP="004C6B9D">
      <w:pPr>
        <w:ind w:left="-142"/>
        <w:jc w:val="both"/>
        <w:rPr>
          <w:rFonts w:ascii="Arial" w:hAnsi="Arial" w:cs="Arial"/>
        </w:rPr>
      </w:pPr>
      <w:r w:rsidRPr="004C6B9D">
        <w:rPr>
          <w:rFonts w:ascii="Arial" w:hAnsi="Arial" w:cs="Arial"/>
        </w:rPr>
        <w:t xml:space="preserve"> </w:t>
      </w:r>
    </w:p>
    <w:p w14:paraId="6F7A4B3C" w14:textId="77777777" w:rsidR="00DF04BD" w:rsidRPr="004C6B9D" w:rsidRDefault="00DF04BD" w:rsidP="004C6B9D">
      <w:pPr>
        <w:ind w:left="-142"/>
        <w:jc w:val="both"/>
        <w:rPr>
          <w:rFonts w:ascii="Arial" w:hAnsi="Arial" w:cs="Arial"/>
        </w:rPr>
      </w:pPr>
    </w:p>
    <w:tbl>
      <w:tblPr>
        <w:tblStyle w:val="Tablaconcuadrcula"/>
        <w:tblW w:w="0" w:type="auto"/>
        <w:jc w:val="center"/>
        <w:tblLook w:val="04A0" w:firstRow="1" w:lastRow="0" w:firstColumn="1" w:lastColumn="0" w:noHBand="0" w:noVBand="1"/>
      </w:tblPr>
      <w:tblGrid>
        <w:gridCol w:w="8978"/>
      </w:tblGrid>
      <w:tr w:rsidR="00480417" w:rsidRPr="004C6B9D" w14:paraId="4A9FE4DF" w14:textId="77777777" w:rsidTr="008947E0">
        <w:trPr>
          <w:jc w:val="center"/>
        </w:trPr>
        <w:tc>
          <w:tcPr>
            <w:tcW w:w="8978" w:type="dxa"/>
          </w:tcPr>
          <w:p w14:paraId="001BEEAC" w14:textId="77777777" w:rsidR="00480417" w:rsidRPr="004C6B9D" w:rsidRDefault="00480417" w:rsidP="00B80355">
            <w:pPr>
              <w:pStyle w:val="Ttulo1"/>
              <w:spacing w:before="0"/>
            </w:pPr>
            <w:bookmarkStart w:id="5" w:name="_Toc411432210"/>
            <w:r w:rsidRPr="004C6B9D">
              <w:t>4. GLOSARIO</w:t>
            </w:r>
            <w:bookmarkEnd w:id="5"/>
          </w:p>
        </w:tc>
      </w:tr>
    </w:tbl>
    <w:p w14:paraId="731C152E" w14:textId="77777777" w:rsidR="00AB47C2" w:rsidRPr="004C6B9D" w:rsidRDefault="00AB47C2" w:rsidP="004C6B9D">
      <w:pPr>
        <w:ind w:left="-142"/>
        <w:jc w:val="both"/>
        <w:rPr>
          <w:rFonts w:ascii="Arial" w:hAnsi="Arial" w:cs="Arial"/>
        </w:rPr>
      </w:pPr>
    </w:p>
    <w:p w14:paraId="17656998" w14:textId="630BC9FE" w:rsidR="00AB47C2" w:rsidRPr="004C6B9D" w:rsidRDefault="00AB47C2" w:rsidP="004C6B9D">
      <w:pPr>
        <w:ind w:left="-142"/>
        <w:jc w:val="both"/>
        <w:rPr>
          <w:rFonts w:ascii="Arial" w:hAnsi="Arial" w:cs="Arial"/>
        </w:rPr>
      </w:pPr>
    </w:p>
    <w:p w14:paraId="033DA66B" w14:textId="3098CD9E" w:rsidR="00AB47C2" w:rsidRPr="004C6B9D" w:rsidRDefault="00AB47C2" w:rsidP="004C6B9D">
      <w:pPr>
        <w:ind w:left="-142"/>
        <w:jc w:val="both"/>
        <w:rPr>
          <w:rFonts w:ascii="Arial" w:hAnsi="Arial" w:cs="Arial"/>
        </w:rPr>
      </w:pPr>
      <w:r w:rsidRPr="00FC41ED">
        <w:rPr>
          <w:rFonts w:ascii="Arial" w:hAnsi="Arial" w:cs="Arial"/>
          <w:b/>
        </w:rPr>
        <w:t>Hardware</w:t>
      </w:r>
      <w:r w:rsidR="00DF04BD" w:rsidRPr="00FC41ED">
        <w:rPr>
          <w:rFonts w:ascii="Arial" w:hAnsi="Arial" w:cs="Arial"/>
          <w:b/>
        </w:rPr>
        <w:t>:</w:t>
      </w:r>
      <w:r w:rsidRPr="004C6B9D">
        <w:rPr>
          <w:rFonts w:ascii="Arial" w:hAnsi="Arial" w:cs="Arial"/>
        </w:rPr>
        <w:t xml:space="preserve"> El hardware está formado por los componentes físicos. Es la parte</w:t>
      </w:r>
      <w:r w:rsidR="000E2AA5" w:rsidRPr="004C6B9D">
        <w:rPr>
          <w:rFonts w:ascii="Arial" w:hAnsi="Arial" w:cs="Arial"/>
        </w:rPr>
        <w:t xml:space="preserve"> </w:t>
      </w:r>
      <w:r w:rsidRPr="004C6B9D">
        <w:rPr>
          <w:rFonts w:ascii="Arial" w:hAnsi="Arial" w:cs="Arial"/>
        </w:rPr>
        <w:t>"dura", es decir, las partes que configuran la máquina y que le dan una serie de</w:t>
      </w:r>
      <w:r w:rsidR="000E2AA5" w:rsidRPr="004C6B9D">
        <w:rPr>
          <w:rFonts w:ascii="Arial" w:hAnsi="Arial" w:cs="Arial"/>
        </w:rPr>
        <w:t xml:space="preserve"> </w:t>
      </w:r>
      <w:r w:rsidRPr="004C6B9D">
        <w:rPr>
          <w:rFonts w:ascii="Arial" w:hAnsi="Arial" w:cs="Arial"/>
        </w:rPr>
        <w:t>características.</w:t>
      </w:r>
    </w:p>
    <w:p w14:paraId="6F261775" w14:textId="77777777" w:rsidR="00AB47C2" w:rsidRPr="004C6B9D" w:rsidRDefault="00AB47C2" w:rsidP="004C6B9D">
      <w:pPr>
        <w:ind w:left="-142"/>
        <w:jc w:val="both"/>
        <w:rPr>
          <w:rFonts w:ascii="Arial" w:hAnsi="Arial" w:cs="Arial"/>
        </w:rPr>
      </w:pPr>
    </w:p>
    <w:p w14:paraId="31F9431F" w14:textId="4595A97D" w:rsidR="00AB47C2" w:rsidRPr="004C6B9D" w:rsidRDefault="00AB47C2" w:rsidP="004C6B9D">
      <w:pPr>
        <w:ind w:left="-142"/>
        <w:jc w:val="both"/>
        <w:rPr>
          <w:rFonts w:ascii="Arial" w:hAnsi="Arial" w:cs="Arial"/>
        </w:rPr>
      </w:pPr>
      <w:r w:rsidRPr="00FC41ED">
        <w:rPr>
          <w:rFonts w:ascii="Arial" w:hAnsi="Arial" w:cs="Arial"/>
          <w:b/>
        </w:rPr>
        <w:t>Software</w:t>
      </w:r>
      <w:r w:rsidR="00DF04BD" w:rsidRPr="00FC41ED">
        <w:rPr>
          <w:rFonts w:ascii="Arial" w:hAnsi="Arial" w:cs="Arial"/>
          <w:b/>
        </w:rPr>
        <w:t>:</w:t>
      </w:r>
      <w:r w:rsidRPr="004C6B9D">
        <w:rPr>
          <w:rFonts w:ascii="Arial" w:hAnsi="Arial" w:cs="Arial"/>
        </w:rPr>
        <w:t xml:space="preserve"> El software está compuesto por </w:t>
      </w:r>
      <w:r w:rsidR="00480417" w:rsidRPr="004C6B9D">
        <w:rPr>
          <w:rFonts w:ascii="Arial" w:hAnsi="Arial" w:cs="Arial"/>
        </w:rPr>
        <w:t xml:space="preserve">los programas que dirigen el </w:t>
      </w:r>
      <w:r w:rsidRPr="004C6B9D">
        <w:rPr>
          <w:rFonts w:ascii="Arial" w:hAnsi="Arial" w:cs="Arial"/>
        </w:rPr>
        <w:t xml:space="preserve">funcionamiento de un ordenador. Es la </w:t>
      </w:r>
      <w:r w:rsidR="00DF04BD" w:rsidRPr="004C6B9D">
        <w:rPr>
          <w:rFonts w:ascii="Arial" w:hAnsi="Arial" w:cs="Arial"/>
        </w:rPr>
        <w:t>“</w:t>
      </w:r>
      <w:r w:rsidRPr="004C6B9D">
        <w:rPr>
          <w:rFonts w:ascii="Arial" w:hAnsi="Arial" w:cs="Arial"/>
        </w:rPr>
        <w:t>parte lógica</w:t>
      </w:r>
      <w:r w:rsidR="00DF04BD" w:rsidRPr="004C6B9D">
        <w:rPr>
          <w:rFonts w:ascii="Arial" w:hAnsi="Arial" w:cs="Arial"/>
        </w:rPr>
        <w:t>”</w:t>
      </w:r>
      <w:r w:rsidRPr="004C6B9D">
        <w:rPr>
          <w:rFonts w:ascii="Arial" w:hAnsi="Arial" w:cs="Arial"/>
        </w:rPr>
        <w:t xml:space="preserve"> de la máquina que permite</w:t>
      </w:r>
      <w:r w:rsidR="000E2AA5" w:rsidRPr="004C6B9D">
        <w:rPr>
          <w:rFonts w:ascii="Arial" w:hAnsi="Arial" w:cs="Arial"/>
        </w:rPr>
        <w:t xml:space="preserve"> </w:t>
      </w:r>
      <w:r w:rsidRPr="004C6B9D">
        <w:rPr>
          <w:rFonts w:ascii="Arial" w:hAnsi="Arial" w:cs="Arial"/>
        </w:rPr>
        <w:t>enlazar todos los elementos de hardware de la manera más efectiva posible,</w:t>
      </w:r>
      <w:r w:rsidR="000E2AA5" w:rsidRPr="004C6B9D">
        <w:rPr>
          <w:rFonts w:ascii="Arial" w:hAnsi="Arial" w:cs="Arial"/>
        </w:rPr>
        <w:t xml:space="preserve"> </w:t>
      </w:r>
      <w:r w:rsidRPr="004C6B9D">
        <w:rPr>
          <w:rFonts w:ascii="Arial" w:hAnsi="Arial" w:cs="Arial"/>
        </w:rPr>
        <w:t>permitiéndole realizar cualquier tipo de trabajo.</w:t>
      </w:r>
    </w:p>
    <w:p w14:paraId="4290C65E" w14:textId="77777777" w:rsidR="00AB47C2" w:rsidRPr="004C6B9D" w:rsidRDefault="00AB47C2" w:rsidP="004C6B9D">
      <w:pPr>
        <w:ind w:left="-142"/>
        <w:jc w:val="both"/>
        <w:rPr>
          <w:rFonts w:ascii="Arial" w:hAnsi="Arial" w:cs="Arial"/>
        </w:rPr>
      </w:pPr>
    </w:p>
    <w:p w14:paraId="0F06E470" w14:textId="69834900" w:rsidR="00AB47C2" w:rsidRPr="004C6B9D" w:rsidRDefault="00AB47C2" w:rsidP="004C6B9D">
      <w:pPr>
        <w:ind w:left="-142"/>
        <w:jc w:val="both"/>
        <w:rPr>
          <w:rFonts w:ascii="Arial" w:hAnsi="Arial" w:cs="Arial"/>
        </w:rPr>
      </w:pPr>
      <w:r w:rsidRPr="00FC41ED">
        <w:rPr>
          <w:rFonts w:ascii="Arial" w:hAnsi="Arial" w:cs="Arial"/>
          <w:b/>
        </w:rPr>
        <w:t>Comunicación:</w:t>
      </w:r>
      <w:r w:rsidRPr="004C6B9D">
        <w:rPr>
          <w:rFonts w:ascii="Arial" w:hAnsi="Arial" w:cs="Arial"/>
        </w:rPr>
        <w:t xml:space="preserve"> Es cuando se transmite información desde un equipo a cualquier</w:t>
      </w:r>
      <w:r w:rsidR="00DF04BD" w:rsidRPr="004C6B9D">
        <w:rPr>
          <w:rFonts w:ascii="Arial" w:hAnsi="Arial" w:cs="Arial"/>
        </w:rPr>
        <w:t xml:space="preserve"> </w:t>
      </w:r>
      <w:r w:rsidRPr="004C6B9D">
        <w:rPr>
          <w:rFonts w:ascii="Arial" w:hAnsi="Arial" w:cs="Arial"/>
        </w:rPr>
        <w:t xml:space="preserve">otro. Para que se pueda realizar una </w:t>
      </w:r>
      <w:r w:rsidR="000E2AA5" w:rsidRPr="004C6B9D">
        <w:rPr>
          <w:rFonts w:ascii="Arial" w:hAnsi="Arial" w:cs="Arial"/>
        </w:rPr>
        <w:t>transmisión de información, son</w:t>
      </w:r>
      <w:r w:rsidR="00DF04BD" w:rsidRPr="004C6B9D">
        <w:rPr>
          <w:rFonts w:ascii="Arial" w:hAnsi="Arial" w:cs="Arial"/>
        </w:rPr>
        <w:t xml:space="preserve"> </w:t>
      </w:r>
      <w:r w:rsidRPr="004C6B9D">
        <w:rPr>
          <w:rFonts w:ascii="Arial" w:hAnsi="Arial" w:cs="Arial"/>
        </w:rPr>
        <w:t>necesarios</w:t>
      </w:r>
      <w:r w:rsidR="00DF04BD" w:rsidRPr="004C6B9D">
        <w:rPr>
          <w:rFonts w:ascii="Arial" w:hAnsi="Arial" w:cs="Arial"/>
        </w:rPr>
        <w:t xml:space="preserve"> </w:t>
      </w:r>
      <w:r w:rsidRPr="004C6B9D">
        <w:rPr>
          <w:rFonts w:ascii="Arial" w:hAnsi="Arial" w:cs="Arial"/>
        </w:rPr>
        <w:t>tres elementos: El emisor, quien origina la información; el medio de transmisión:</w:t>
      </w:r>
      <w:r w:rsidR="000E2AA5" w:rsidRPr="004C6B9D">
        <w:rPr>
          <w:rFonts w:ascii="Arial" w:hAnsi="Arial" w:cs="Arial"/>
        </w:rPr>
        <w:t xml:space="preserve"> </w:t>
      </w:r>
      <w:r w:rsidRPr="004C6B9D">
        <w:rPr>
          <w:rFonts w:ascii="Arial" w:hAnsi="Arial" w:cs="Arial"/>
        </w:rPr>
        <w:t>que permite la transmisión de esa información; el receptor: quien recibe la información.</w:t>
      </w:r>
    </w:p>
    <w:p w14:paraId="167660BA" w14:textId="77777777" w:rsidR="00AB47C2" w:rsidRPr="004C6B9D" w:rsidRDefault="00AB47C2" w:rsidP="004C6B9D">
      <w:pPr>
        <w:ind w:left="-142"/>
        <w:jc w:val="both"/>
        <w:rPr>
          <w:rFonts w:ascii="Arial" w:hAnsi="Arial" w:cs="Arial"/>
        </w:rPr>
      </w:pPr>
    </w:p>
    <w:p w14:paraId="2607E9B0" w14:textId="4A52DCE3" w:rsidR="00AB47C2" w:rsidRPr="004C6B9D" w:rsidRDefault="00AB47C2" w:rsidP="004C6B9D">
      <w:pPr>
        <w:ind w:left="-142"/>
        <w:jc w:val="both"/>
        <w:rPr>
          <w:rFonts w:ascii="Arial" w:hAnsi="Arial" w:cs="Arial"/>
        </w:rPr>
      </w:pPr>
      <w:r w:rsidRPr="00FC41ED">
        <w:rPr>
          <w:rFonts w:ascii="Arial" w:hAnsi="Arial" w:cs="Arial"/>
          <w:b/>
        </w:rPr>
        <w:t>Servicio:</w:t>
      </w:r>
      <w:r w:rsidRPr="004C6B9D">
        <w:rPr>
          <w:rFonts w:ascii="Arial" w:hAnsi="Arial" w:cs="Arial"/>
        </w:rPr>
        <w:t xml:space="preserve"> Son programas que están disponibles en los servidores y que son</w:t>
      </w:r>
      <w:r w:rsidR="000E2AA5" w:rsidRPr="004C6B9D">
        <w:rPr>
          <w:rFonts w:ascii="Arial" w:hAnsi="Arial" w:cs="Arial"/>
        </w:rPr>
        <w:t xml:space="preserve"> </w:t>
      </w:r>
      <w:r w:rsidRPr="004C6B9D">
        <w:rPr>
          <w:rFonts w:ascii="Arial" w:hAnsi="Arial" w:cs="Arial"/>
        </w:rPr>
        <w:t>utilizados por los usuarios de la red bajo una solicitud.</w:t>
      </w:r>
    </w:p>
    <w:p w14:paraId="189CD93C" w14:textId="77777777" w:rsidR="00AB47C2" w:rsidRPr="004C6B9D" w:rsidRDefault="00AB47C2" w:rsidP="004C6B9D">
      <w:pPr>
        <w:ind w:left="-142"/>
        <w:jc w:val="both"/>
        <w:rPr>
          <w:rFonts w:ascii="Arial" w:hAnsi="Arial" w:cs="Arial"/>
        </w:rPr>
      </w:pPr>
    </w:p>
    <w:p w14:paraId="5D3EDE7B" w14:textId="37CD0BBC" w:rsidR="00AB47C2" w:rsidRPr="004C6B9D" w:rsidRDefault="00AB47C2" w:rsidP="004C6B9D">
      <w:pPr>
        <w:ind w:left="-142"/>
        <w:jc w:val="both"/>
        <w:rPr>
          <w:rFonts w:ascii="Arial" w:hAnsi="Arial" w:cs="Arial"/>
        </w:rPr>
      </w:pPr>
      <w:r w:rsidRPr="00FC41ED">
        <w:rPr>
          <w:rFonts w:ascii="Arial" w:hAnsi="Arial" w:cs="Arial"/>
          <w:b/>
        </w:rPr>
        <w:lastRenderedPageBreak/>
        <w:t>Correo electrónico</w:t>
      </w:r>
      <w:r w:rsidR="00DF04BD" w:rsidRPr="00FC41ED">
        <w:rPr>
          <w:rFonts w:ascii="Arial" w:hAnsi="Arial" w:cs="Arial"/>
          <w:b/>
        </w:rPr>
        <w:t>:</w:t>
      </w:r>
      <w:r w:rsidRPr="004C6B9D">
        <w:rPr>
          <w:rFonts w:ascii="Arial" w:hAnsi="Arial" w:cs="Arial"/>
        </w:rPr>
        <w:t xml:space="preserve"> También conocido como “E-mail”. Es un software que puede</w:t>
      </w:r>
      <w:r w:rsidR="000E2AA5" w:rsidRPr="004C6B9D">
        <w:rPr>
          <w:rFonts w:ascii="Arial" w:hAnsi="Arial" w:cs="Arial"/>
        </w:rPr>
        <w:t xml:space="preserve"> </w:t>
      </w:r>
      <w:r w:rsidRPr="004C6B9D">
        <w:rPr>
          <w:rFonts w:ascii="Arial" w:hAnsi="Arial" w:cs="Arial"/>
        </w:rPr>
        <w:t>utilizarse para el envío y recepción de mensajería entre usuarios, entendiendo por</w:t>
      </w:r>
      <w:r w:rsidR="000E2AA5" w:rsidRPr="004C6B9D">
        <w:rPr>
          <w:rFonts w:ascii="Arial" w:hAnsi="Arial" w:cs="Arial"/>
        </w:rPr>
        <w:t xml:space="preserve"> </w:t>
      </w:r>
      <w:r w:rsidRPr="004C6B9D">
        <w:rPr>
          <w:rFonts w:ascii="Arial" w:hAnsi="Arial" w:cs="Arial"/>
        </w:rPr>
        <w:t>mensajería cualquier texto, archivo, programa, etc.</w:t>
      </w:r>
    </w:p>
    <w:p w14:paraId="45FF5A8A" w14:textId="6FD66F1C" w:rsidR="00AB47C2" w:rsidRPr="004C6B9D" w:rsidRDefault="00AB47C2" w:rsidP="004C6B9D">
      <w:pPr>
        <w:ind w:left="-142"/>
        <w:jc w:val="both"/>
        <w:rPr>
          <w:rFonts w:ascii="Arial" w:hAnsi="Arial" w:cs="Arial"/>
        </w:rPr>
      </w:pPr>
      <w:r w:rsidRPr="00FC41ED">
        <w:rPr>
          <w:rFonts w:ascii="Arial" w:hAnsi="Arial" w:cs="Arial"/>
          <w:b/>
        </w:rPr>
        <w:t>Virus:</w:t>
      </w:r>
      <w:r w:rsidRPr="004C6B9D">
        <w:rPr>
          <w:rFonts w:ascii="Arial" w:hAnsi="Arial" w:cs="Arial"/>
        </w:rPr>
        <w:t xml:space="preserve"> Son pequeños programas de computadora cuya principal cualidad es la de</w:t>
      </w:r>
      <w:r w:rsidR="000E2AA5" w:rsidRPr="004C6B9D">
        <w:rPr>
          <w:rFonts w:ascii="Arial" w:hAnsi="Arial" w:cs="Arial"/>
        </w:rPr>
        <w:t xml:space="preserve"> </w:t>
      </w:r>
      <w:r w:rsidRPr="004C6B9D">
        <w:rPr>
          <w:rFonts w:ascii="Arial" w:hAnsi="Arial" w:cs="Arial"/>
        </w:rPr>
        <w:t>poder auto replicarse, está escrito intencionalmente para instalarse en la</w:t>
      </w:r>
      <w:r w:rsidR="000E2AA5" w:rsidRPr="004C6B9D">
        <w:rPr>
          <w:rFonts w:ascii="Arial" w:hAnsi="Arial" w:cs="Arial"/>
        </w:rPr>
        <w:t xml:space="preserve"> </w:t>
      </w:r>
      <w:r w:rsidRPr="004C6B9D">
        <w:rPr>
          <w:rFonts w:ascii="Arial" w:hAnsi="Arial" w:cs="Arial"/>
        </w:rPr>
        <w:t>computadora de un usuario sin el conocimiento o el permiso de este para producir</w:t>
      </w:r>
      <w:r w:rsidR="000E2AA5" w:rsidRPr="004C6B9D">
        <w:rPr>
          <w:rFonts w:ascii="Arial" w:hAnsi="Arial" w:cs="Arial"/>
        </w:rPr>
        <w:t xml:space="preserve"> </w:t>
      </w:r>
      <w:r w:rsidRPr="004C6B9D">
        <w:rPr>
          <w:rFonts w:ascii="Arial" w:hAnsi="Arial" w:cs="Arial"/>
        </w:rPr>
        <w:t>efectos dañinos.</w:t>
      </w:r>
    </w:p>
    <w:p w14:paraId="704128A9" w14:textId="77777777" w:rsidR="00AB47C2" w:rsidRPr="004C6B9D" w:rsidRDefault="00AB47C2" w:rsidP="004C6B9D">
      <w:pPr>
        <w:ind w:left="-142"/>
        <w:jc w:val="both"/>
        <w:rPr>
          <w:rFonts w:ascii="Arial" w:hAnsi="Arial" w:cs="Arial"/>
        </w:rPr>
      </w:pPr>
    </w:p>
    <w:p w14:paraId="771F667E" w14:textId="5C9202F3" w:rsidR="00AB47C2" w:rsidRPr="004C6B9D" w:rsidRDefault="00AB47C2" w:rsidP="004C6B9D">
      <w:pPr>
        <w:ind w:left="-142"/>
        <w:jc w:val="both"/>
        <w:rPr>
          <w:rFonts w:ascii="Arial" w:hAnsi="Arial" w:cs="Arial"/>
        </w:rPr>
      </w:pPr>
      <w:r w:rsidRPr="00FC41ED">
        <w:rPr>
          <w:rFonts w:ascii="Arial" w:hAnsi="Arial" w:cs="Arial"/>
          <w:b/>
        </w:rPr>
        <w:t xml:space="preserve">LAN (Local </w:t>
      </w:r>
      <w:proofErr w:type="spellStart"/>
      <w:r w:rsidRPr="00FC41ED">
        <w:rPr>
          <w:rFonts w:ascii="Arial" w:hAnsi="Arial" w:cs="Arial"/>
          <w:b/>
        </w:rPr>
        <w:t>Area</w:t>
      </w:r>
      <w:proofErr w:type="spellEnd"/>
      <w:r w:rsidRPr="00FC41ED">
        <w:rPr>
          <w:rFonts w:ascii="Arial" w:hAnsi="Arial" w:cs="Arial"/>
          <w:b/>
        </w:rPr>
        <w:t xml:space="preserve"> Network):</w:t>
      </w:r>
      <w:r w:rsidRPr="004C6B9D">
        <w:rPr>
          <w:rFonts w:ascii="Arial" w:hAnsi="Arial" w:cs="Arial"/>
        </w:rPr>
        <w:t xml:space="preserve"> Se refiere a redes de computadoras que no traspasan</w:t>
      </w:r>
      <w:r w:rsidR="000E2AA5" w:rsidRPr="004C6B9D">
        <w:rPr>
          <w:rFonts w:ascii="Arial" w:hAnsi="Arial" w:cs="Arial"/>
        </w:rPr>
        <w:t xml:space="preserve"> </w:t>
      </w:r>
      <w:r w:rsidRPr="004C6B9D">
        <w:rPr>
          <w:rFonts w:ascii="Arial" w:hAnsi="Arial" w:cs="Arial"/>
        </w:rPr>
        <w:t>de un ámbito delimitado por un área física determinada, como por ejemplo un</w:t>
      </w:r>
      <w:r w:rsidR="000E2AA5" w:rsidRPr="004C6B9D">
        <w:rPr>
          <w:rFonts w:ascii="Arial" w:hAnsi="Arial" w:cs="Arial"/>
        </w:rPr>
        <w:t xml:space="preserve"> </w:t>
      </w:r>
      <w:r w:rsidRPr="004C6B9D">
        <w:rPr>
          <w:rFonts w:ascii="Arial" w:hAnsi="Arial" w:cs="Arial"/>
        </w:rPr>
        <w:t>edificio, una compañía, etc.</w:t>
      </w:r>
    </w:p>
    <w:p w14:paraId="0AABE5A4" w14:textId="77777777" w:rsidR="00AB47C2" w:rsidRPr="004C6B9D" w:rsidRDefault="00AB47C2" w:rsidP="004C6B9D">
      <w:pPr>
        <w:ind w:left="-142"/>
        <w:jc w:val="both"/>
        <w:rPr>
          <w:rFonts w:ascii="Arial" w:hAnsi="Arial" w:cs="Arial"/>
        </w:rPr>
      </w:pPr>
    </w:p>
    <w:p w14:paraId="18317DBC" w14:textId="7D3055B1" w:rsidR="00AB47C2" w:rsidRPr="004C6B9D" w:rsidRDefault="00AB47C2" w:rsidP="004C6B9D">
      <w:pPr>
        <w:ind w:left="-142"/>
        <w:jc w:val="both"/>
        <w:rPr>
          <w:rFonts w:ascii="Arial" w:hAnsi="Arial" w:cs="Arial"/>
        </w:rPr>
      </w:pPr>
      <w:r w:rsidRPr="00FC41ED">
        <w:rPr>
          <w:rFonts w:ascii="Arial" w:hAnsi="Arial" w:cs="Arial"/>
          <w:b/>
        </w:rPr>
        <w:t>Red de computadoras:</w:t>
      </w:r>
      <w:r w:rsidRPr="004C6B9D">
        <w:rPr>
          <w:rFonts w:ascii="Arial" w:hAnsi="Arial" w:cs="Arial"/>
        </w:rPr>
        <w:t xml:space="preserve"> A nivel más elemental una red no es más que un conjunto de máquinas (computadoras, impresoras y otros recursos), un medio compartido (tal como un cable con el que se interconectan todas las computadoras y las impresoras), junto con una serie de reglas (protocolo) que rigen el acceso a dicho medio.</w:t>
      </w:r>
    </w:p>
    <w:p w14:paraId="3DB14540" w14:textId="77777777" w:rsidR="00AB47C2" w:rsidRPr="004C6B9D" w:rsidRDefault="00AB47C2" w:rsidP="004C6B9D">
      <w:pPr>
        <w:ind w:left="-142"/>
        <w:jc w:val="both"/>
        <w:rPr>
          <w:rFonts w:ascii="Arial" w:hAnsi="Arial" w:cs="Arial"/>
        </w:rPr>
      </w:pPr>
    </w:p>
    <w:p w14:paraId="3B52BC53" w14:textId="42545153" w:rsidR="00AB47C2" w:rsidRPr="004C6B9D" w:rsidRDefault="00AB47C2" w:rsidP="004C6B9D">
      <w:pPr>
        <w:ind w:left="-142"/>
        <w:jc w:val="both"/>
        <w:rPr>
          <w:rFonts w:ascii="Arial" w:hAnsi="Arial" w:cs="Arial"/>
        </w:rPr>
      </w:pPr>
      <w:r w:rsidRPr="00FC41ED">
        <w:rPr>
          <w:rFonts w:ascii="Arial" w:hAnsi="Arial" w:cs="Arial"/>
          <w:b/>
        </w:rPr>
        <w:t>WAN</w:t>
      </w:r>
      <w:r w:rsidR="00DF04BD" w:rsidRPr="00FC41ED">
        <w:rPr>
          <w:rFonts w:ascii="Arial" w:hAnsi="Arial" w:cs="Arial"/>
          <w:b/>
        </w:rPr>
        <w:t xml:space="preserve"> (Redes de Área Extensa):</w:t>
      </w:r>
      <w:r w:rsidRPr="004C6B9D">
        <w:rPr>
          <w:rFonts w:ascii="Arial" w:hAnsi="Arial" w:cs="Arial"/>
        </w:rPr>
        <w:t xml:space="preserve"> Al ampliarse el alcance de las LAN, traspasando las fronteras que delimitan su espacio físico, se convierten en una red de área extensa (WAN). Generalmente se denomina WAN a un conjunto de redes LAN situadas en espacios físicos distantes, que se interconectan entre sí mediante medios de </w:t>
      </w:r>
      <w:r w:rsidR="00DF04BD" w:rsidRPr="004C6B9D">
        <w:rPr>
          <w:rFonts w:ascii="Arial" w:hAnsi="Arial" w:cs="Arial"/>
        </w:rPr>
        <w:t>t</w:t>
      </w:r>
      <w:r w:rsidRPr="004C6B9D">
        <w:rPr>
          <w:rFonts w:ascii="Arial" w:hAnsi="Arial" w:cs="Arial"/>
        </w:rPr>
        <w:t>ransmisión de datos (enlaces de radio, fibra óptica, microondas, cable, MODEM, etc.).</w:t>
      </w:r>
    </w:p>
    <w:p w14:paraId="700F8042" w14:textId="77777777" w:rsidR="00A71554" w:rsidRDefault="00A71554" w:rsidP="004C6B9D">
      <w:pPr>
        <w:ind w:left="-142"/>
        <w:jc w:val="both"/>
        <w:rPr>
          <w:rFonts w:ascii="Arial" w:hAnsi="Arial" w:cs="Arial"/>
        </w:rPr>
      </w:pPr>
    </w:p>
    <w:p w14:paraId="72E80130" w14:textId="77777777" w:rsidR="008408B2" w:rsidRPr="004C6B9D" w:rsidRDefault="008408B2" w:rsidP="004C6B9D">
      <w:pPr>
        <w:ind w:left="-142"/>
        <w:jc w:val="both"/>
        <w:rPr>
          <w:rFonts w:ascii="Arial" w:hAnsi="Arial" w:cs="Arial"/>
        </w:rPr>
      </w:pPr>
    </w:p>
    <w:p w14:paraId="7ABC8E5B" w14:textId="63832EA2" w:rsidR="00AB47C2" w:rsidRPr="004C6B9D" w:rsidRDefault="00AB47C2" w:rsidP="004C6B9D">
      <w:pPr>
        <w:ind w:left="-142"/>
        <w:jc w:val="both"/>
        <w:rPr>
          <w:rFonts w:ascii="Arial" w:hAnsi="Arial" w:cs="Arial"/>
        </w:rPr>
      </w:pPr>
      <w:r w:rsidRPr="00FC41ED">
        <w:rPr>
          <w:rFonts w:ascii="Arial" w:hAnsi="Arial" w:cs="Arial"/>
          <w:b/>
        </w:rPr>
        <w:t>Usuarios:</w:t>
      </w:r>
      <w:r w:rsidRPr="004C6B9D">
        <w:rPr>
          <w:rFonts w:ascii="Arial" w:hAnsi="Arial" w:cs="Arial"/>
        </w:rPr>
        <w:t xml:space="preserve"> Se refiere a todos los empleados, estudiantes, contratistas, consultores,</w:t>
      </w:r>
      <w:r w:rsidR="000E2AA5" w:rsidRPr="004C6B9D">
        <w:rPr>
          <w:rFonts w:ascii="Arial" w:hAnsi="Arial" w:cs="Arial"/>
        </w:rPr>
        <w:t xml:space="preserve"> </w:t>
      </w:r>
      <w:r w:rsidRPr="004C6B9D">
        <w:rPr>
          <w:rFonts w:ascii="Arial" w:hAnsi="Arial" w:cs="Arial"/>
        </w:rPr>
        <w:t>trabajadores temporales, y cualquier otra persona o entidad que por razón de su</w:t>
      </w:r>
      <w:r w:rsidR="000E2AA5" w:rsidRPr="004C6B9D">
        <w:rPr>
          <w:rFonts w:ascii="Arial" w:hAnsi="Arial" w:cs="Arial"/>
        </w:rPr>
        <w:t xml:space="preserve"> </w:t>
      </w:r>
      <w:r w:rsidRPr="004C6B9D">
        <w:rPr>
          <w:rFonts w:ascii="Arial" w:hAnsi="Arial" w:cs="Arial"/>
        </w:rPr>
        <w:t>trabajo se le permita acceso, se le asignen derechos de uso y utilicen los recursos</w:t>
      </w:r>
      <w:r w:rsidR="000E2AA5" w:rsidRPr="004C6B9D">
        <w:rPr>
          <w:rFonts w:ascii="Arial" w:hAnsi="Arial" w:cs="Arial"/>
        </w:rPr>
        <w:t xml:space="preserve"> </w:t>
      </w:r>
      <w:r w:rsidRPr="004C6B9D">
        <w:rPr>
          <w:rFonts w:ascii="Arial" w:hAnsi="Arial" w:cs="Arial"/>
        </w:rPr>
        <w:t>que componen los medios electrónicos de almacenamiento y transmisión de datos</w:t>
      </w:r>
      <w:r w:rsidR="000E2AA5" w:rsidRPr="004C6B9D">
        <w:rPr>
          <w:rFonts w:ascii="Arial" w:hAnsi="Arial" w:cs="Arial"/>
        </w:rPr>
        <w:t xml:space="preserve"> </w:t>
      </w:r>
      <w:r w:rsidRPr="004C6B9D">
        <w:rPr>
          <w:rFonts w:ascii="Arial" w:hAnsi="Arial" w:cs="Arial"/>
        </w:rPr>
        <w:t xml:space="preserve">de la </w:t>
      </w:r>
      <w:r w:rsidR="001E4F68" w:rsidRPr="004C6B9D">
        <w:rPr>
          <w:rFonts w:ascii="Arial" w:hAnsi="Arial" w:cs="Arial"/>
        </w:rPr>
        <w:t>Alcaldía de Armenia</w:t>
      </w:r>
      <w:r w:rsidR="00A71554" w:rsidRPr="004C6B9D">
        <w:rPr>
          <w:rFonts w:ascii="Arial" w:hAnsi="Arial" w:cs="Arial"/>
        </w:rPr>
        <w:t xml:space="preserve">. </w:t>
      </w:r>
      <w:r w:rsidRPr="004C6B9D">
        <w:rPr>
          <w:rFonts w:ascii="Arial" w:hAnsi="Arial" w:cs="Arial"/>
        </w:rPr>
        <w:t xml:space="preserve">Igualmente se clasifica como usuario a cualquier empleado, contratista, consultor, o trabajador temporal de compañías asociadas a la </w:t>
      </w:r>
      <w:r w:rsidR="00A71554" w:rsidRPr="004C6B9D">
        <w:rPr>
          <w:rFonts w:ascii="Arial" w:hAnsi="Arial" w:cs="Arial"/>
        </w:rPr>
        <w:t>Alcaldía de Armenia</w:t>
      </w:r>
      <w:r w:rsidRPr="004C6B9D">
        <w:rPr>
          <w:rFonts w:ascii="Arial" w:hAnsi="Arial" w:cs="Arial"/>
        </w:rPr>
        <w:t xml:space="preserve">, a quienes se les preste cualquier tipo de servicio que implique la utilización de los medios electrónicos de transmisión de datos de la </w:t>
      </w:r>
      <w:r w:rsidR="00A71554" w:rsidRPr="004C6B9D">
        <w:rPr>
          <w:rFonts w:ascii="Arial" w:hAnsi="Arial" w:cs="Arial"/>
        </w:rPr>
        <w:t>Alcaldía de Armenia</w:t>
      </w:r>
      <w:r w:rsidRPr="004C6B9D">
        <w:rPr>
          <w:rFonts w:ascii="Arial" w:hAnsi="Arial" w:cs="Arial"/>
        </w:rPr>
        <w:t>.</w:t>
      </w:r>
    </w:p>
    <w:p w14:paraId="2EAE4134" w14:textId="77777777" w:rsidR="00AB47C2" w:rsidRPr="004C6B9D" w:rsidRDefault="00AB47C2" w:rsidP="004C6B9D">
      <w:pPr>
        <w:ind w:left="-142"/>
        <w:jc w:val="both"/>
        <w:rPr>
          <w:rFonts w:ascii="Arial" w:hAnsi="Arial" w:cs="Arial"/>
        </w:rPr>
      </w:pPr>
    </w:p>
    <w:p w14:paraId="7E69514A" w14:textId="11901725" w:rsidR="00AB47C2" w:rsidRPr="004C6B9D" w:rsidRDefault="00AB47C2" w:rsidP="004C6B9D">
      <w:pPr>
        <w:ind w:left="-142"/>
        <w:jc w:val="both"/>
        <w:rPr>
          <w:rFonts w:ascii="Arial" w:hAnsi="Arial" w:cs="Arial"/>
        </w:rPr>
      </w:pPr>
      <w:r w:rsidRPr="00FC41ED">
        <w:rPr>
          <w:rFonts w:ascii="Arial" w:hAnsi="Arial" w:cs="Arial"/>
          <w:b/>
        </w:rPr>
        <w:t>Red Internet:</w:t>
      </w:r>
      <w:r w:rsidRPr="004C6B9D">
        <w:rPr>
          <w:rFonts w:ascii="Arial" w:hAnsi="Arial" w:cs="Arial"/>
        </w:rPr>
        <w:t xml:space="preserve"> Conjunto de computadoras y</w:t>
      </w:r>
      <w:r w:rsidR="00A71554" w:rsidRPr="004C6B9D">
        <w:rPr>
          <w:rFonts w:ascii="Arial" w:hAnsi="Arial" w:cs="Arial"/>
        </w:rPr>
        <w:t xml:space="preserve"> entidades alrededor del mundo,</w:t>
      </w:r>
      <w:r w:rsidR="000E2AA5" w:rsidRPr="004C6B9D">
        <w:rPr>
          <w:rFonts w:ascii="Arial" w:hAnsi="Arial" w:cs="Arial"/>
        </w:rPr>
        <w:t xml:space="preserve"> </w:t>
      </w:r>
      <w:r w:rsidRPr="004C6B9D">
        <w:rPr>
          <w:rFonts w:ascii="Arial" w:hAnsi="Arial" w:cs="Arial"/>
        </w:rPr>
        <w:t>interconectadas entre sí, con el propósito de intercambiar correo e información de</w:t>
      </w:r>
      <w:r w:rsidR="000E2AA5" w:rsidRPr="004C6B9D">
        <w:rPr>
          <w:rFonts w:ascii="Arial" w:hAnsi="Arial" w:cs="Arial"/>
        </w:rPr>
        <w:t xml:space="preserve"> </w:t>
      </w:r>
      <w:r w:rsidRPr="004C6B9D">
        <w:rPr>
          <w:rFonts w:ascii="Arial" w:hAnsi="Arial" w:cs="Arial"/>
        </w:rPr>
        <w:t>carácter general.</w:t>
      </w:r>
    </w:p>
    <w:p w14:paraId="296080B7" w14:textId="77777777" w:rsidR="00AB47C2" w:rsidRPr="004C6B9D" w:rsidRDefault="00AB47C2" w:rsidP="004C6B9D">
      <w:pPr>
        <w:ind w:left="-142"/>
        <w:jc w:val="both"/>
        <w:rPr>
          <w:rFonts w:ascii="Arial" w:hAnsi="Arial" w:cs="Arial"/>
        </w:rPr>
      </w:pPr>
    </w:p>
    <w:p w14:paraId="197F251B" w14:textId="45637380" w:rsidR="00AB47C2" w:rsidRPr="004C6B9D" w:rsidRDefault="00AB47C2" w:rsidP="004C6B9D">
      <w:pPr>
        <w:ind w:left="-142"/>
        <w:jc w:val="both"/>
        <w:rPr>
          <w:rFonts w:ascii="Arial" w:hAnsi="Arial" w:cs="Arial"/>
        </w:rPr>
      </w:pPr>
      <w:proofErr w:type="spellStart"/>
      <w:r w:rsidRPr="00FC41ED">
        <w:rPr>
          <w:rFonts w:ascii="Arial" w:hAnsi="Arial" w:cs="Arial"/>
          <w:b/>
        </w:rPr>
        <w:t>Backup</w:t>
      </w:r>
      <w:proofErr w:type="spellEnd"/>
      <w:r w:rsidRPr="00FC41ED">
        <w:rPr>
          <w:rFonts w:ascii="Arial" w:hAnsi="Arial" w:cs="Arial"/>
          <w:b/>
        </w:rPr>
        <w:t>:</w:t>
      </w:r>
      <w:r w:rsidRPr="004C6B9D">
        <w:rPr>
          <w:rFonts w:ascii="Arial" w:hAnsi="Arial" w:cs="Arial"/>
        </w:rPr>
        <w:t xml:space="preserve"> Son copias de respaldo o de seguridad del sistema o de los datos, que</w:t>
      </w:r>
      <w:r w:rsidR="000E2AA5" w:rsidRPr="004C6B9D">
        <w:rPr>
          <w:rFonts w:ascii="Arial" w:hAnsi="Arial" w:cs="Arial"/>
        </w:rPr>
        <w:t xml:space="preserve"> </w:t>
      </w:r>
      <w:r w:rsidRPr="004C6B9D">
        <w:rPr>
          <w:rFonts w:ascii="Arial" w:hAnsi="Arial" w:cs="Arial"/>
        </w:rPr>
        <w:t>puede ser utilizada en caso de producirse un fallo generalizado, caída del sistema,</w:t>
      </w:r>
      <w:r w:rsidR="000E2AA5" w:rsidRPr="004C6B9D">
        <w:rPr>
          <w:rFonts w:ascii="Arial" w:hAnsi="Arial" w:cs="Arial"/>
        </w:rPr>
        <w:t xml:space="preserve"> </w:t>
      </w:r>
      <w:r w:rsidRPr="004C6B9D">
        <w:rPr>
          <w:rFonts w:ascii="Arial" w:hAnsi="Arial" w:cs="Arial"/>
        </w:rPr>
        <w:t>o el daño o eliminación accidental de archivos. Gracias a la información contenida</w:t>
      </w:r>
      <w:r w:rsidR="000E2AA5" w:rsidRPr="004C6B9D">
        <w:rPr>
          <w:rFonts w:ascii="Arial" w:hAnsi="Arial" w:cs="Arial"/>
        </w:rPr>
        <w:t xml:space="preserve"> </w:t>
      </w:r>
      <w:r w:rsidRPr="004C6B9D">
        <w:rPr>
          <w:rFonts w:ascii="Arial" w:hAnsi="Arial" w:cs="Arial"/>
        </w:rPr>
        <w:t xml:space="preserve">en el </w:t>
      </w:r>
      <w:proofErr w:type="spellStart"/>
      <w:r w:rsidRPr="004C6B9D">
        <w:rPr>
          <w:rFonts w:ascii="Arial" w:hAnsi="Arial" w:cs="Arial"/>
        </w:rPr>
        <w:t>backup</w:t>
      </w:r>
      <w:proofErr w:type="spellEnd"/>
      <w:r w:rsidRPr="004C6B9D">
        <w:rPr>
          <w:rFonts w:ascii="Arial" w:hAnsi="Arial" w:cs="Arial"/>
        </w:rPr>
        <w:t>, se podrá restaurar el sistema al estado en que se encontraba en el</w:t>
      </w:r>
      <w:r w:rsidR="000E2AA5" w:rsidRPr="004C6B9D">
        <w:rPr>
          <w:rFonts w:ascii="Arial" w:hAnsi="Arial" w:cs="Arial"/>
        </w:rPr>
        <w:t xml:space="preserve"> </w:t>
      </w:r>
      <w:r w:rsidRPr="004C6B9D">
        <w:rPr>
          <w:rFonts w:ascii="Arial" w:hAnsi="Arial" w:cs="Arial"/>
        </w:rPr>
        <w:t>momento de realizar la copia de seguridad.</w:t>
      </w:r>
    </w:p>
    <w:p w14:paraId="3DBF2DAA" w14:textId="77777777" w:rsidR="00AB47C2" w:rsidRPr="004C6B9D" w:rsidRDefault="00AB47C2" w:rsidP="004C6B9D">
      <w:pPr>
        <w:ind w:left="-142"/>
        <w:jc w:val="both"/>
        <w:rPr>
          <w:rFonts w:ascii="Arial" w:hAnsi="Arial" w:cs="Arial"/>
        </w:rPr>
      </w:pPr>
    </w:p>
    <w:p w14:paraId="137AA762" w14:textId="4BA45915" w:rsidR="00AB47C2" w:rsidRPr="004C6B9D" w:rsidRDefault="00AB47C2" w:rsidP="004C6B9D">
      <w:pPr>
        <w:ind w:left="-142"/>
        <w:jc w:val="both"/>
        <w:rPr>
          <w:rFonts w:ascii="Arial" w:hAnsi="Arial" w:cs="Arial"/>
        </w:rPr>
      </w:pPr>
      <w:r w:rsidRPr="00FC41ED">
        <w:rPr>
          <w:rFonts w:ascii="Arial" w:hAnsi="Arial" w:cs="Arial"/>
          <w:b/>
        </w:rPr>
        <w:t>Comprimir:</w:t>
      </w:r>
      <w:r w:rsidRPr="004C6B9D">
        <w:rPr>
          <w:rFonts w:ascii="Arial" w:hAnsi="Arial" w:cs="Arial"/>
        </w:rPr>
        <w:t xml:space="preserve"> Proceso que compacta archivos para guardarlos en una unidad de</w:t>
      </w:r>
      <w:r w:rsidR="000E2AA5" w:rsidRPr="004C6B9D">
        <w:rPr>
          <w:rFonts w:ascii="Arial" w:hAnsi="Arial" w:cs="Arial"/>
        </w:rPr>
        <w:t xml:space="preserve"> </w:t>
      </w:r>
      <w:r w:rsidRPr="004C6B9D">
        <w:rPr>
          <w:rFonts w:ascii="Arial" w:hAnsi="Arial" w:cs="Arial"/>
        </w:rPr>
        <w:t>almacenamiento limitada. Al comprimir un archivo con un programa de</w:t>
      </w:r>
      <w:r w:rsidR="000E2AA5" w:rsidRPr="004C6B9D">
        <w:rPr>
          <w:rFonts w:ascii="Arial" w:hAnsi="Arial" w:cs="Arial"/>
        </w:rPr>
        <w:t xml:space="preserve"> </w:t>
      </w:r>
      <w:r w:rsidRPr="004C6B9D">
        <w:rPr>
          <w:rFonts w:ascii="Arial" w:hAnsi="Arial" w:cs="Arial"/>
        </w:rPr>
        <w:t xml:space="preserve">compresión de archivos como </w:t>
      </w:r>
      <w:proofErr w:type="spellStart"/>
      <w:r w:rsidRPr="004C6B9D">
        <w:rPr>
          <w:rFonts w:ascii="Arial" w:hAnsi="Arial" w:cs="Arial"/>
        </w:rPr>
        <w:t>PowerArchiver</w:t>
      </w:r>
      <w:proofErr w:type="spellEnd"/>
      <w:r w:rsidRPr="004C6B9D">
        <w:rPr>
          <w:rFonts w:ascii="Arial" w:hAnsi="Arial" w:cs="Arial"/>
        </w:rPr>
        <w:t xml:space="preserve">, </w:t>
      </w:r>
      <w:proofErr w:type="spellStart"/>
      <w:r w:rsidRPr="004C6B9D">
        <w:rPr>
          <w:rFonts w:ascii="Arial" w:hAnsi="Arial" w:cs="Arial"/>
        </w:rPr>
        <w:t>Winzip</w:t>
      </w:r>
      <w:proofErr w:type="spellEnd"/>
      <w:r w:rsidRPr="004C6B9D">
        <w:rPr>
          <w:rFonts w:ascii="Arial" w:hAnsi="Arial" w:cs="Arial"/>
        </w:rPr>
        <w:t xml:space="preserve"> o </w:t>
      </w:r>
      <w:proofErr w:type="spellStart"/>
      <w:r w:rsidRPr="004C6B9D">
        <w:rPr>
          <w:rFonts w:ascii="Arial" w:hAnsi="Arial" w:cs="Arial"/>
        </w:rPr>
        <w:t>Winace</w:t>
      </w:r>
      <w:proofErr w:type="spellEnd"/>
      <w:r w:rsidRPr="004C6B9D">
        <w:rPr>
          <w:rFonts w:ascii="Arial" w:hAnsi="Arial" w:cs="Arial"/>
        </w:rPr>
        <w:t>, se crea un archivo</w:t>
      </w:r>
      <w:r w:rsidR="000E2AA5" w:rsidRPr="004C6B9D">
        <w:rPr>
          <w:rFonts w:ascii="Arial" w:hAnsi="Arial" w:cs="Arial"/>
        </w:rPr>
        <w:t xml:space="preserve"> </w:t>
      </w:r>
      <w:r w:rsidRPr="004C6B9D">
        <w:rPr>
          <w:rFonts w:ascii="Arial" w:hAnsi="Arial" w:cs="Arial"/>
        </w:rPr>
        <w:t>que contiene toda la información del original, pero en un tamaño más reducido.</w:t>
      </w:r>
    </w:p>
    <w:p w14:paraId="63741EDC" w14:textId="77777777" w:rsidR="00AB47C2" w:rsidRPr="004C6B9D" w:rsidRDefault="00AB47C2" w:rsidP="004C6B9D">
      <w:pPr>
        <w:ind w:left="-142"/>
        <w:jc w:val="both"/>
        <w:rPr>
          <w:rFonts w:ascii="Arial" w:hAnsi="Arial" w:cs="Arial"/>
        </w:rPr>
      </w:pPr>
    </w:p>
    <w:p w14:paraId="5FB34F7C" w14:textId="0E99B9CD" w:rsidR="00AB47C2" w:rsidRPr="004C6B9D" w:rsidRDefault="00AB47C2" w:rsidP="004C6B9D">
      <w:pPr>
        <w:ind w:left="-142"/>
        <w:jc w:val="both"/>
        <w:rPr>
          <w:rFonts w:ascii="Arial" w:hAnsi="Arial" w:cs="Arial"/>
        </w:rPr>
      </w:pPr>
      <w:r w:rsidRPr="00FC41ED">
        <w:rPr>
          <w:rFonts w:ascii="Arial" w:hAnsi="Arial" w:cs="Arial"/>
          <w:b/>
        </w:rPr>
        <w:t>Descomprimir:</w:t>
      </w:r>
      <w:r w:rsidRPr="004C6B9D">
        <w:rPr>
          <w:rFonts w:ascii="Arial" w:hAnsi="Arial" w:cs="Arial"/>
        </w:rPr>
        <w:t xml:space="preserve"> Proceso inverso a la compresión, en la que en un archivo</w:t>
      </w:r>
      <w:r w:rsidR="000E2AA5" w:rsidRPr="004C6B9D">
        <w:rPr>
          <w:rFonts w:ascii="Arial" w:hAnsi="Arial" w:cs="Arial"/>
        </w:rPr>
        <w:t xml:space="preserve"> </w:t>
      </w:r>
      <w:r w:rsidRPr="004C6B9D">
        <w:rPr>
          <w:rFonts w:ascii="Arial" w:hAnsi="Arial" w:cs="Arial"/>
        </w:rPr>
        <w:t>comprimido se restablece toda la información de la misma forma y tamaño</w:t>
      </w:r>
      <w:r w:rsidR="000E2AA5" w:rsidRPr="004C6B9D">
        <w:rPr>
          <w:rFonts w:ascii="Arial" w:hAnsi="Arial" w:cs="Arial"/>
        </w:rPr>
        <w:t xml:space="preserve"> </w:t>
      </w:r>
      <w:r w:rsidRPr="004C6B9D">
        <w:rPr>
          <w:rFonts w:ascii="Arial" w:hAnsi="Arial" w:cs="Arial"/>
        </w:rPr>
        <w:t>original.</w:t>
      </w:r>
    </w:p>
    <w:p w14:paraId="7CFD2BA0" w14:textId="77777777" w:rsidR="00AB47C2" w:rsidRPr="004C6B9D" w:rsidRDefault="00AB47C2" w:rsidP="004C6B9D">
      <w:pPr>
        <w:ind w:left="-142"/>
        <w:jc w:val="both"/>
        <w:rPr>
          <w:rFonts w:ascii="Arial" w:hAnsi="Arial" w:cs="Arial"/>
        </w:rPr>
      </w:pPr>
    </w:p>
    <w:p w14:paraId="572CABFE" w14:textId="4C4966E3" w:rsidR="00AB47C2" w:rsidRPr="004C6B9D" w:rsidRDefault="00AB47C2" w:rsidP="004C6B9D">
      <w:pPr>
        <w:ind w:left="-142"/>
        <w:jc w:val="both"/>
        <w:rPr>
          <w:rFonts w:ascii="Arial" w:hAnsi="Arial" w:cs="Arial"/>
        </w:rPr>
      </w:pPr>
      <w:r w:rsidRPr="00FC41ED">
        <w:rPr>
          <w:rFonts w:ascii="Arial" w:hAnsi="Arial" w:cs="Arial"/>
          <w:b/>
        </w:rPr>
        <w:t>Acceso lógico:</w:t>
      </w:r>
      <w:r w:rsidRPr="004C6B9D">
        <w:rPr>
          <w:rFonts w:ascii="Arial" w:hAnsi="Arial" w:cs="Arial"/>
        </w:rPr>
        <w:t xml:space="preserve"> Provee medios técnicos para controlar la información que los</w:t>
      </w:r>
      <w:r w:rsidR="000E2AA5" w:rsidRPr="004C6B9D">
        <w:rPr>
          <w:rFonts w:ascii="Arial" w:hAnsi="Arial" w:cs="Arial"/>
        </w:rPr>
        <w:t xml:space="preserve"> </w:t>
      </w:r>
      <w:r w:rsidRPr="004C6B9D">
        <w:rPr>
          <w:rFonts w:ascii="Arial" w:hAnsi="Arial" w:cs="Arial"/>
        </w:rPr>
        <w:t>usuarios pueden utilizar, los programas que pueden ejecutar y las modificaciones</w:t>
      </w:r>
      <w:r w:rsidR="000E2AA5" w:rsidRPr="004C6B9D">
        <w:rPr>
          <w:rFonts w:ascii="Arial" w:hAnsi="Arial" w:cs="Arial"/>
        </w:rPr>
        <w:t xml:space="preserve"> </w:t>
      </w:r>
      <w:r w:rsidRPr="004C6B9D">
        <w:rPr>
          <w:rFonts w:ascii="Arial" w:hAnsi="Arial" w:cs="Arial"/>
        </w:rPr>
        <w:t>que pueden hacer. Los controles pueden estar en el sistema operativo,</w:t>
      </w:r>
      <w:r w:rsidR="000E2AA5" w:rsidRPr="004C6B9D">
        <w:rPr>
          <w:rFonts w:ascii="Arial" w:hAnsi="Arial" w:cs="Arial"/>
        </w:rPr>
        <w:t xml:space="preserve"> </w:t>
      </w:r>
      <w:r w:rsidRPr="004C6B9D">
        <w:rPr>
          <w:rFonts w:ascii="Arial" w:hAnsi="Arial" w:cs="Arial"/>
        </w:rPr>
        <w:t>aplicaciones, bases de datos, dispositivos de red y utilerías.</w:t>
      </w:r>
    </w:p>
    <w:p w14:paraId="67CF01FE" w14:textId="77777777" w:rsidR="00AB47C2" w:rsidRPr="004C6B9D" w:rsidRDefault="00AB47C2" w:rsidP="004C6B9D">
      <w:pPr>
        <w:ind w:left="-142"/>
        <w:jc w:val="both"/>
        <w:rPr>
          <w:rFonts w:ascii="Arial" w:hAnsi="Arial" w:cs="Arial"/>
        </w:rPr>
      </w:pPr>
    </w:p>
    <w:p w14:paraId="229ED208" w14:textId="22104658" w:rsidR="00AB47C2" w:rsidRPr="004C6B9D" w:rsidRDefault="00AB47C2" w:rsidP="004C6B9D">
      <w:pPr>
        <w:ind w:left="-142"/>
        <w:jc w:val="both"/>
        <w:rPr>
          <w:rFonts w:ascii="Arial" w:hAnsi="Arial" w:cs="Arial"/>
        </w:rPr>
      </w:pPr>
      <w:r w:rsidRPr="00FC41ED">
        <w:rPr>
          <w:rFonts w:ascii="Arial" w:hAnsi="Arial" w:cs="Arial"/>
          <w:b/>
        </w:rPr>
        <w:t>Acceso físico:</w:t>
      </w:r>
      <w:r w:rsidRPr="004C6B9D">
        <w:rPr>
          <w:rFonts w:ascii="Arial" w:hAnsi="Arial" w:cs="Arial"/>
        </w:rPr>
        <w:t xml:space="preserve"> Restringen la entrada y salida de personal, equipos y medios de</w:t>
      </w:r>
      <w:r w:rsidR="000E2AA5" w:rsidRPr="004C6B9D">
        <w:rPr>
          <w:rFonts w:ascii="Arial" w:hAnsi="Arial" w:cs="Arial"/>
        </w:rPr>
        <w:t xml:space="preserve"> </w:t>
      </w:r>
      <w:r w:rsidRPr="004C6B9D">
        <w:rPr>
          <w:rFonts w:ascii="Arial" w:hAnsi="Arial" w:cs="Arial"/>
        </w:rPr>
        <w:t>áreas como edificios, centros de datos o cuartos de servidores.</w:t>
      </w:r>
    </w:p>
    <w:p w14:paraId="41EC4DE7" w14:textId="77777777" w:rsidR="00AB47C2" w:rsidRPr="004C6B9D" w:rsidRDefault="00AB47C2" w:rsidP="004C6B9D">
      <w:pPr>
        <w:ind w:left="-142"/>
        <w:jc w:val="both"/>
        <w:rPr>
          <w:rFonts w:ascii="Arial" w:hAnsi="Arial" w:cs="Arial"/>
        </w:rPr>
      </w:pPr>
    </w:p>
    <w:p w14:paraId="1A6AB418" w14:textId="36D03EBC" w:rsidR="00AB47C2" w:rsidRPr="004C6B9D" w:rsidRDefault="00AB47C2" w:rsidP="004C6B9D">
      <w:pPr>
        <w:ind w:left="-142"/>
        <w:jc w:val="both"/>
        <w:rPr>
          <w:rFonts w:ascii="Arial" w:hAnsi="Arial" w:cs="Arial"/>
        </w:rPr>
      </w:pPr>
      <w:proofErr w:type="spellStart"/>
      <w:r w:rsidRPr="00FC41ED">
        <w:rPr>
          <w:rFonts w:ascii="Arial" w:hAnsi="Arial" w:cs="Arial"/>
          <w:b/>
        </w:rPr>
        <w:t>Switch</w:t>
      </w:r>
      <w:proofErr w:type="spellEnd"/>
      <w:r w:rsidRPr="00FC41ED">
        <w:rPr>
          <w:rFonts w:ascii="Arial" w:hAnsi="Arial" w:cs="Arial"/>
          <w:b/>
        </w:rPr>
        <w:t>:</w:t>
      </w:r>
      <w:r w:rsidRPr="004C6B9D">
        <w:rPr>
          <w:rFonts w:ascii="Arial" w:hAnsi="Arial" w:cs="Arial"/>
        </w:rPr>
        <w:t xml:space="preserve"> es un dispositivo digital de lógica de interconexión de redes de</w:t>
      </w:r>
      <w:r w:rsidR="000E2AA5" w:rsidRPr="004C6B9D">
        <w:rPr>
          <w:rFonts w:ascii="Arial" w:hAnsi="Arial" w:cs="Arial"/>
        </w:rPr>
        <w:t xml:space="preserve"> </w:t>
      </w:r>
      <w:r w:rsidRPr="004C6B9D">
        <w:rPr>
          <w:rFonts w:ascii="Arial" w:hAnsi="Arial" w:cs="Arial"/>
        </w:rPr>
        <w:t>computadores que opera en la capa de enlace de datos, Su función es interconectar</w:t>
      </w:r>
      <w:r w:rsidR="000E2AA5" w:rsidRPr="004C6B9D">
        <w:rPr>
          <w:rFonts w:ascii="Arial" w:hAnsi="Arial" w:cs="Arial"/>
        </w:rPr>
        <w:t xml:space="preserve"> </w:t>
      </w:r>
      <w:r w:rsidRPr="004C6B9D">
        <w:rPr>
          <w:rFonts w:ascii="Arial" w:hAnsi="Arial" w:cs="Arial"/>
        </w:rPr>
        <w:t>dos o más segmentos de red, de manera similar a los puentes de red, pasando</w:t>
      </w:r>
      <w:r w:rsidR="000E2AA5" w:rsidRPr="004C6B9D">
        <w:rPr>
          <w:rFonts w:ascii="Arial" w:hAnsi="Arial" w:cs="Arial"/>
        </w:rPr>
        <w:t xml:space="preserve"> </w:t>
      </w:r>
      <w:r w:rsidRPr="004C6B9D">
        <w:rPr>
          <w:rFonts w:ascii="Arial" w:hAnsi="Arial" w:cs="Arial"/>
        </w:rPr>
        <w:t>datos de un segmento a otro.</w:t>
      </w:r>
    </w:p>
    <w:p w14:paraId="0A8BB0DF" w14:textId="77777777" w:rsidR="00AB47C2" w:rsidRPr="004C6B9D" w:rsidRDefault="00AB47C2" w:rsidP="004C6B9D">
      <w:pPr>
        <w:ind w:left="-142"/>
        <w:jc w:val="both"/>
        <w:rPr>
          <w:rFonts w:ascii="Arial" w:hAnsi="Arial" w:cs="Arial"/>
        </w:rPr>
      </w:pPr>
    </w:p>
    <w:p w14:paraId="5B738E66" w14:textId="30BED5A1" w:rsidR="00AB47C2" w:rsidRPr="004C6B9D" w:rsidRDefault="00AB47C2" w:rsidP="004C6B9D">
      <w:pPr>
        <w:ind w:left="-142"/>
        <w:jc w:val="both"/>
        <w:rPr>
          <w:rFonts w:ascii="Arial" w:hAnsi="Arial" w:cs="Arial"/>
        </w:rPr>
      </w:pPr>
      <w:proofErr w:type="spellStart"/>
      <w:r w:rsidRPr="00FC41ED">
        <w:rPr>
          <w:rFonts w:ascii="Arial" w:hAnsi="Arial" w:cs="Arial"/>
          <w:b/>
        </w:rPr>
        <w:t>Routers</w:t>
      </w:r>
      <w:proofErr w:type="spellEnd"/>
      <w:r w:rsidRPr="00FC41ED">
        <w:rPr>
          <w:rFonts w:ascii="Arial" w:hAnsi="Arial" w:cs="Arial"/>
          <w:b/>
        </w:rPr>
        <w:t>:</w:t>
      </w:r>
      <w:r w:rsidRPr="004C6B9D">
        <w:rPr>
          <w:rFonts w:ascii="Arial" w:hAnsi="Arial" w:cs="Arial"/>
        </w:rPr>
        <w:t xml:space="preserve"> Un enrutador es un dispositivo para la interconexión de redes</w:t>
      </w:r>
      <w:r w:rsidR="000E2AA5" w:rsidRPr="004C6B9D">
        <w:rPr>
          <w:rFonts w:ascii="Arial" w:hAnsi="Arial" w:cs="Arial"/>
        </w:rPr>
        <w:t xml:space="preserve"> </w:t>
      </w:r>
      <w:r w:rsidRPr="004C6B9D">
        <w:rPr>
          <w:rFonts w:ascii="Arial" w:hAnsi="Arial" w:cs="Arial"/>
        </w:rPr>
        <w:t>informáticas que permite asegurar el enrutamiento de paquetes entre redes o</w:t>
      </w:r>
      <w:r w:rsidR="000E2AA5" w:rsidRPr="004C6B9D">
        <w:rPr>
          <w:rFonts w:ascii="Arial" w:hAnsi="Arial" w:cs="Arial"/>
        </w:rPr>
        <w:t xml:space="preserve"> </w:t>
      </w:r>
      <w:r w:rsidRPr="004C6B9D">
        <w:rPr>
          <w:rFonts w:ascii="Arial" w:hAnsi="Arial" w:cs="Arial"/>
        </w:rPr>
        <w:t>determinar la mejor ruta que debe tomar el paquete de datos.</w:t>
      </w:r>
    </w:p>
    <w:p w14:paraId="7B2AD7D6" w14:textId="77777777" w:rsidR="00AB47C2" w:rsidRPr="004C6B9D" w:rsidRDefault="00AB47C2" w:rsidP="004C6B9D">
      <w:pPr>
        <w:ind w:left="-142"/>
        <w:jc w:val="both"/>
        <w:rPr>
          <w:rFonts w:ascii="Arial" w:hAnsi="Arial" w:cs="Arial"/>
        </w:rPr>
      </w:pPr>
    </w:p>
    <w:p w14:paraId="115503B0" w14:textId="029471AC" w:rsidR="00AB47C2" w:rsidRPr="004C6B9D" w:rsidRDefault="00AB47C2" w:rsidP="004C6B9D">
      <w:pPr>
        <w:ind w:left="-142"/>
        <w:jc w:val="both"/>
        <w:rPr>
          <w:rFonts w:ascii="Arial" w:hAnsi="Arial" w:cs="Arial"/>
        </w:rPr>
      </w:pPr>
      <w:r w:rsidRPr="00FC41ED">
        <w:rPr>
          <w:rFonts w:ascii="Arial" w:hAnsi="Arial" w:cs="Arial"/>
          <w:b/>
        </w:rPr>
        <w:t>Antena:</w:t>
      </w:r>
      <w:r w:rsidRPr="004C6B9D">
        <w:rPr>
          <w:rFonts w:ascii="Arial" w:hAnsi="Arial" w:cs="Arial"/>
        </w:rPr>
        <w:t xml:space="preserve"> Permiten conexiones desde otros dispositivos sin cable como pueden ser</w:t>
      </w:r>
      <w:r w:rsidR="000E2AA5" w:rsidRPr="004C6B9D">
        <w:rPr>
          <w:rFonts w:ascii="Arial" w:hAnsi="Arial" w:cs="Arial"/>
        </w:rPr>
        <w:t xml:space="preserve"> </w:t>
      </w:r>
      <w:r w:rsidRPr="004C6B9D">
        <w:rPr>
          <w:rFonts w:ascii="Arial" w:hAnsi="Arial" w:cs="Arial"/>
        </w:rPr>
        <w:t xml:space="preserve">las </w:t>
      </w:r>
      <w:proofErr w:type="spellStart"/>
      <w:r w:rsidRPr="004C6B9D">
        <w:rPr>
          <w:rFonts w:ascii="Arial" w:hAnsi="Arial" w:cs="Arial"/>
        </w:rPr>
        <w:t>NICs</w:t>
      </w:r>
      <w:proofErr w:type="spellEnd"/>
      <w:r w:rsidRPr="004C6B9D">
        <w:rPr>
          <w:rFonts w:ascii="Arial" w:hAnsi="Arial" w:cs="Arial"/>
        </w:rPr>
        <w:t xml:space="preserve"> (</w:t>
      </w:r>
      <w:proofErr w:type="spellStart"/>
      <w:r w:rsidRPr="004C6B9D">
        <w:rPr>
          <w:rFonts w:ascii="Arial" w:hAnsi="Arial" w:cs="Arial"/>
        </w:rPr>
        <w:t>network</w:t>
      </w:r>
      <w:proofErr w:type="spellEnd"/>
      <w:r w:rsidRPr="004C6B9D">
        <w:rPr>
          <w:rFonts w:ascii="Arial" w:hAnsi="Arial" w:cs="Arial"/>
        </w:rPr>
        <w:t xml:space="preserve"> interface </w:t>
      </w:r>
      <w:proofErr w:type="spellStart"/>
      <w:r w:rsidRPr="004C6B9D">
        <w:rPr>
          <w:rFonts w:ascii="Arial" w:hAnsi="Arial" w:cs="Arial"/>
        </w:rPr>
        <w:t>cards</w:t>
      </w:r>
      <w:proofErr w:type="spellEnd"/>
      <w:r w:rsidRPr="004C6B9D">
        <w:rPr>
          <w:rFonts w:ascii="Arial" w:hAnsi="Arial" w:cs="Arial"/>
        </w:rPr>
        <w:t xml:space="preserve"> - tarjetas de red), repetidores </w:t>
      </w:r>
      <w:proofErr w:type="spellStart"/>
      <w:r w:rsidRPr="004C6B9D">
        <w:rPr>
          <w:rFonts w:ascii="Arial" w:hAnsi="Arial" w:cs="Arial"/>
        </w:rPr>
        <w:t>wireless</w:t>
      </w:r>
      <w:proofErr w:type="spellEnd"/>
      <w:r w:rsidRPr="004C6B9D">
        <w:rPr>
          <w:rFonts w:ascii="Arial" w:hAnsi="Arial" w:cs="Arial"/>
        </w:rPr>
        <w:t>, puntos</w:t>
      </w:r>
      <w:r w:rsidR="000E2AA5" w:rsidRPr="004C6B9D">
        <w:rPr>
          <w:rFonts w:ascii="Arial" w:hAnsi="Arial" w:cs="Arial"/>
        </w:rPr>
        <w:t xml:space="preserve"> </w:t>
      </w:r>
      <w:r w:rsidRPr="004C6B9D">
        <w:rPr>
          <w:rFonts w:ascii="Arial" w:hAnsi="Arial" w:cs="Arial"/>
        </w:rPr>
        <w:t xml:space="preserve">de acceso inalámbrico (WAP o AP), y puentes </w:t>
      </w:r>
      <w:proofErr w:type="spellStart"/>
      <w:r w:rsidRPr="004C6B9D">
        <w:rPr>
          <w:rFonts w:ascii="Arial" w:hAnsi="Arial" w:cs="Arial"/>
        </w:rPr>
        <w:t>wireless</w:t>
      </w:r>
      <w:proofErr w:type="spellEnd"/>
      <w:r w:rsidRPr="004C6B9D">
        <w:rPr>
          <w:rFonts w:ascii="Arial" w:hAnsi="Arial" w:cs="Arial"/>
        </w:rPr>
        <w:t>.</w:t>
      </w:r>
    </w:p>
    <w:p w14:paraId="057B41F2" w14:textId="77777777" w:rsidR="00AB47C2" w:rsidRPr="004C6B9D" w:rsidRDefault="00AB47C2" w:rsidP="004C6B9D">
      <w:pPr>
        <w:ind w:left="-142"/>
        <w:jc w:val="both"/>
        <w:rPr>
          <w:rFonts w:ascii="Arial" w:hAnsi="Arial" w:cs="Arial"/>
        </w:rPr>
      </w:pPr>
    </w:p>
    <w:p w14:paraId="6F0221C2" w14:textId="6F59FA2D" w:rsidR="00AB47C2" w:rsidRPr="004C6B9D" w:rsidRDefault="00AB47C2" w:rsidP="004C6B9D">
      <w:pPr>
        <w:ind w:left="-142"/>
        <w:jc w:val="both"/>
        <w:rPr>
          <w:rFonts w:ascii="Arial" w:hAnsi="Arial" w:cs="Arial"/>
        </w:rPr>
      </w:pPr>
      <w:r w:rsidRPr="00FC41ED">
        <w:rPr>
          <w:rFonts w:ascii="Arial" w:hAnsi="Arial" w:cs="Arial"/>
          <w:b/>
        </w:rPr>
        <w:t>Puntos:</w:t>
      </w:r>
      <w:r w:rsidRPr="004C6B9D">
        <w:rPr>
          <w:rFonts w:ascii="Arial" w:hAnsi="Arial" w:cs="Arial"/>
        </w:rPr>
        <w:t xml:space="preserve"> Los puntos de acceso son dispositivos de red “</w:t>
      </w:r>
      <w:proofErr w:type="spellStart"/>
      <w:r w:rsidRPr="004C6B9D">
        <w:rPr>
          <w:rFonts w:ascii="Arial" w:hAnsi="Arial" w:cs="Arial"/>
        </w:rPr>
        <w:t>wireless</w:t>
      </w:r>
      <w:proofErr w:type="spellEnd"/>
      <w:r w:rsidRPr="004C6B9D">
        <w:rPr>
          <w:rFonts w:ascii="Arial" w:hAnsi="Arial" w:cs="Arial"/>
        </w:rPr>
        <w:t>” que</w:t>
      </w:r>
      <w:r w:rsidR="000E2AA5" w:rsidRPr="004C6B9D">
        <w:rPr>
          <w:rFonts w:ascii="Arial" w:hAnsi="Arial" w:cs="Arial"/>
        </w:rPr>
        <w:t xml:space="preserve"> </w:t>
      </w:r>
      <w:r w:rsidRPr="004C6B9D">
        <w:rPr>
          <w:rFonts w:ascii="Arial" w:hAnsi="Arial" w:cs="Arial"/>
        </w:rPr>
        <w:t>funcionan de forma equivalente a los “</w:t>
      </w:r>
      <w:proofErr w:type="spellStart"/>
      <w:r w:rsidRPr="004C6B9D">
        <w:rPr>
          <w:rFonts w:ascii="Arial" w:hAnsi="Arial" w:cs="Arial"/>
        </w:rPr>
        <w:t>hubs</w:t>
      </w:r>
      <w:proofErr w:type="spellEnd"/>
      <w:r w:rsidRPr="004C6B9D">
        <w:rPr>
          <w:rFonts w:ascii="Arial" w:hAnsi="Arial" w:cs="Arial"/>
        </w:rPr>
        <w:t>” o concentradores, permitiendo que</w:t>
      </w:r>
      <w:r w:rsidR="000E2AA5" w:rsidRPr="004C6B9D">
        <w:rPr>
          <w:rFonts w:ascii="Arial" w:hAnsi="Arial" w:cs="Arial"/>
        </w:rPr>
        <w:t xml:space="preserve"> </w:t>
      </w:r>
      <w:r w:rsidRPr="004C6B9D">
        <w:rPr>
          <w:rFonts w:ascii="Arial" w:hAnsi="Arial" w:cs="Arial"/>
        </w:rPr>
        <w:t>varios clientes “</w:t>
      </w:r>
      <w:proofErr w:type="spellStart"/>
      <w:r w:rsidRPr="004C6B9D">
        <w:rPr>
          <w:rFonts w:ascii="Arial" w:hAnsi="Arial" w:cs="Arial"/>
        </w:rPr>
        <w:t>wireless</w:t>
      </w:r>
      <w:proofErr w:type="spellEnd"/>
      <w:r w:rsidRPr="004C6B9D">
        <w:rPr>
          <w:rFonts w:ascii="Arial" w:hAnsi="Arial" w:cs="Arial"/>
        </w:rPr>
        <w:t>” se comuniquen entre sí. A menudo se utilizan varios</w:t>
      </w:r>
      <w:r w:rsidR="000E2AA5" w:rsidRPr="004C6B9D">
        <w:rPr>
          <w:rFonts w:ascii="Arial" w:hAnsi="Arial" w:cs="Arial"/>
        </w:rPr>
        <w:t xml:space="preserve"> </w:t>
      </w:r>
      <w:r w:rsidRPr="004C6B9D">
        <w:rPr>
          <w:rFonts w:ascii="Arial" w:hAnsi="Arial" w:cs="Arial"/>
        </w:rPr>
        <w:t>puntos de acceso para cubrir un área determinada como una casa, una oficina u</w:t>
      </w:r>
      <w:r w:rsidR="000E2AA5" w:rsidRPr="004C6B9D">
        <w:rPr>
          <w:rFonts w:ascii="Arial" w:hAnsi="Arial" w:cs="Arial"/>
        </w:rPr>
        <w:t xml:space="preserve"> </w:t>
      </w:r>
      <w:r w:rsidRPr="004C6B9D">
        <w:rPr>
          <w:rFonts w:ascii="Arial" w:hAnsi="Arial" w:cs="Arial"/>
        </w:rPr>
        <w:t>otro tipo de localización delimitada.</w:t>
      </w:r>
    </w:p>
    <w:p w14:paraId="3FD5FD19" w14:textId="77777777" w:rsidR="00A71554" w:rsidRPr="004C6B9D" w:rsidRDefault="00A71554" w:rsidP="004C6B9D">
      <w:pPr>
        <w:ind w:left="-142"/>
        <w:jc w:val="both"/>
        <w:rPr>
          <w:rFonts w:ascii="Arial" w:hAnsi="Arial" w:cs="Arial"/>
        </w:rPr>
      </w:pPr>
    </w:p>
    <w:p w14:paraId="31DF0B66" w14:textId="5F7C78C0" w:rsidR="00C61019" w:rsidRDefault="00AB47C2" w:rsidP="00FC41ED">
      <w:pPr>
        <w:ind w:left="-142"/>
        <w:jc w:val="both"/>
        <w:rPr>
          <w:rFonts w:ascii="Arial" w:hAnsi="Arial" w:cs="Arial"/>
        </w:rPr>
      </w:pPr>
      <w:r w:rsidRPr="00FC41ED">
        <w:rPr>
          <w:rFonts w:ascii="Arial" w:hAnsi="Arial" w:cs="Arial"/>
          <w:b/>
        </w:rPr>
        <w:t>Redes sociales:</w:t>
      </w:r>
      <w:r w:rsidRPr="004C6B9D">
        <w:rPr>
          <w:rFonts w:ascii="Arial" w:hAnsi="Arial" w:cs="Arial"/>
        </w:rPr>
        <w:t xml:space="preserve"> Las Redes son formas de interacción social, definida como un</w:t>
      </w:r>
      <w:r w:rsidR="000E2AA5" w:rsidRPr="004C6B9D">
        <w:rPr>
          <w:rFonts w:ascii="Arial" w:hAnsi="Arial" w:cs="Arial"/>
        </w:rPr>
        <w:t xml:space="preserve"> </w:t>
      </w:r>
      <w:r w:rsidRPr="004C6B9D">
        <w:rPr>
          <w:rFonts w:ascii="Arial" w:hAnsi="Arial" w:cs="Arial"/>
        </w:rPr>
        <w:t>intercambio dinámico entre personas, grupos e instituciones en contextos de</w:t>
      </w:r>
      <w:r w:rsidR="000E2AA5" w:rsidRPr="004C6B9D">
        <w:rPr>
          <w:rFonts w:ascii="Arial" w:hAnsi="Arial" w:cs="Arial"/>
        </w:rPr>
        <w:t xml:space="preserve"> </w:t>
      </w:r>
      <w:r w:rsidRPr="004C6B9D">
        <w:rPr>
          <w:rFonts w:ascii="Arial" w:hAnsi="Arial" w:cs="Arial"/>
        </w:rPr>
        <w:t xml:space="preserve">complejidad. </w:t>
      </w:r>
    </w:p>
    <w:p w14:paraId="3D3242C7" w14:textId="77777777" w:rsidR="00B80355" w:rsidRPr="004C6B9D" w:rsidRDefault="00B80355" w:rsidP="00FC41ED">
      <w:pPr>
        <w:ind w:left="-142"/>
        <w:jc w:val="both"/>
        <w:rPr>
          <w:rFonts w:ascii="Arial" w:hAnsi="Arial" w:cs="Arial"/>
        </w:rPr>
      </w:pPr>
    </w:p>
    <w:p w14:paraId="54C50E90" w14:textId="77777777" w:rsidR="00C61019" w:rsidRPr="004C6B9D" w:rsidRDefault="00C61019" w:rsidP="004C6B9D">
      <w:pPr>
        <w:ind w:left="-142"/>
        <w:jc w:val="both"/>
        <w:rPr>
          <w:rFonts w:ascii="Arial" w:hAnsi="Arial" w:cs="Arial"/>
        </w:rPr>
      </w:pPr>
    </w:p>
    <w:tbl>
      <w:tblPr>
        <w:tblStyle w:val="Tablaconcuadrcula"/>
        <w:tblW w:w="0" w:type="auto"/>
        <w:jc w:val="center"/>
        <w:tblLook w:val="04A0" w:firstRow="1" w:lastRow="0" w:firstColumn="1" w:lastColumn="0" w:noHBand="0" w:noVBand="1"/>
      </w:tblPr>
      <w:tblGrid>
        <w:gridCol w:w="8978"/>
      </w:tblGrid>
      <w:tr w:rsidR="00A71554" w:rsidRPr="004C6B9D" w14:paraId="7B5C1C88" w14:textId="77777777" w:rsidTr="008947E0">
        <w:trPr>
          <w:jc w:val="center"/>
        </w:trPr>
        <w:tc>
          <w:tcPr>
            <w:tcW w:w="8978" w:type="dxa"/>
          </w:tcPr>
          <w:p w14:paraId="67747FEA" w14:textId="77777777" w:rsidR="00A71554" w:rsidRPr="004C6B9D" w:rsidRDefault="00A71554" w:rsidP="00B80355">
            <w:pPr>
              <w:pStyle w:val="Ttulo1"/>
              <w:spacing w:before="0"/>
            </w:pPr>
            <w:bookmarkStart w:id="6" w:name="_Toc411432211"/>
            <w:r w:rsidRPr="004C6B9D">
              <w:t>5. POLITICAS Y CONDICIONES DE OPERACIÓN</w:t>
            </w:r>
            <w:bookmarkEnd w:id="6"/>
          </w:p>
        </w:tc>
      </w:tr>
    </w:tbl>
    <w:p w14:paraId="2724B3F9" w14:textId="77777777" w:rsidR="00AB47C2" w:rsidRPr="004C6B9D" w:rsidRDefault="00AB47C2" w:rsidP="004C6B9D">
      <w:pPr>
        <w:ind w:left="-142"/>
        <w:jc w:val="both"/>
        <w:rPr>
          <w:rFonts w:ascii="Arial" w:hAnsi="Arial" w:cs="Arial"/>
        </w:rPr>
      </w:pPr>
    </w:p>
    <w:p w14:paraId="46193052" w14:textId="77777777" w:rsidR="00AB47C2" w:rsidRPr="004C6B9D" w:rsidRDefault="00AB47C2" w:rsidP="00B80355">
      <w:pPr>
        <w:pStyle w:val="Ttulo2"/>
      </w:pPr>
      <w:bookmarkStart w:id="7" w:name="_Toc411432212"/>
      <w:r w:rsidRPr="004C6B9D">
        <w:t xml:space="preserve">5.1 </w:t>
      </w:r>
      <w:r w:rsidRPr="00FC41ED">
        <w:t>Control de acceso a la información y los sistemas</w:t>
      </w:r>
      <w:bookmarkEnd w:id="7"/>
      <w:r w:rsidRPr="004C6B9D">
        <w:t xml:space="preserve"> </w:t>
      </w:r>
    </w:p>
    <w:p w14:paraId="4F5FA3F6" w14:textId="77777777" w:rsidR="00AB47C2" w:rsidRPr="004C6B9D" w:rsidRDefault="00AB47C2" w:rsidP="004C6B9D">
      <w:pPr>
        <w:ind w:left="-142"/>
        <w:jc w:val="both"/>
        <w:rPr>
          <w:rFonts w:ascii="Arial" w:hAnsi="Arial" w:cs="Arial"/>
        </w:rPr>
      </w:pPr>
    </w:p>
    <w:p w14:paraId="2321FCF8" w14:textId="77777777" w:rsidR="00AB47C2" w:rsidRPr="004C6B9D" w:rsidRDefault="00AB47C2" w:rsidP="00B80355">
      <w:pPr>
        <w:pStyle w:val="Ttulo3"/>
      </w:pPr>
      <w:bookmarkStart w:id="8" w:name="_Toc411432213"/>
      <w:r w:rsidRPr="004C6B9D">
        <w:t xml:space="preserve">5.1.1 </w:t>
      </w:r>
      <w:r w:rsidRPr="00FC41ED">
        <w:t>Generalidades</w:t>
      </w:r>
      <w:bookmarkEnd w:id="8"/>
      <w:r w:rsidRPr="00FC41ED">
        <w:t xml:space="preserve"> </w:t>
      </w:r>
    </w:p>
    <w:p w14:paraId="69F27F72" w14:textId="77777777" w:rsidR="00AB47C2" w:rsidRPr="004C6B9D" w:rsidRDefault="00AB47C2" w:rsidP="004C6B9D">
      <w:pPr>
        <w:ind w:left="-142"/>
        <w:jc w:val="both"/>
        <w:rPr>
          <w:rFonts w:ascii="Arial" w:hAnsi="Arial" w:cs="Arial"/>
        </w:rPr>
      </w:pPr>
    </w:p>
    <w:p w14:paraId="602F39D9" w14:textId="40BF962F" w:rsidR="00AB47C2" w:rsidRPr="004C6B9D" w:rsidRDefault="00AB47C2" w:rsidP="004C6B9D">
      <w:pPr>
        <w:ind w:left="-142"/>
        <w:jc w:val="both"/>
        <w:rPr>
          <w:rFonts w:ascii="Arial" w:hAnsi="Arial" w:cs="Arial"/>
        </w:rPr>
      </w:pPr>
      <w:r w:rsidRPr="004C6B9D">
        <w:rPr>
          <w:rFonts w:ascii="Arial" w:hAnsi="Arial" w:cs="Arial"/>
        </w:rPr>
        <w:t xml:space="preserve">El acceso a los recursos de información que provee la </w:t>
      </w:r>
      <w:r w:rsidR="00D167DA" w:rsidRPr="004C6B9D">
        <w:rPr>
          <w:rFonts w:ascii="Arial" w:hAnsi="Arial" w:cs="Arial"/>
        </w:rPr>
        <w:t>Alcaldía de Armenia</w:t>
      </w:r>
      <w:r w:rsidRPr="004C6B9D">
        <w:rPr>
          <w:rFonts w:ascii="Arial" w:hAnsi="Arial" w:cs="Arial"/>
        </w:rPr>
        <w:t xml:space="preserve">, </w:t>
      </w:r>
      <w:r w:rsidR="00B80355" w:rsidRPr="004C6B9D">
        <w:rPr>
          <w:rFonts w:ascii="Arial" w:hAnsi="Arial" w:cs="Arial"/>
        </w:rPr>
        <w:t>tales como</w:t>
      </w:r>
      <w:r w:rsidRPr="004C6B9D">
        <w:rPr>
          <w:rFonts w:ascii="Arial" w:hAnsi="Arial" w:cs="Arial"/>
        </w:rPr>
        <w:t xml:space="preserve"> internet, sistemas de información y redes avanzadas es suministrado a </w:t>
      </w:r>
      <w:r w:rsidR="00B80355" w:rsidRPr="004C6B9D">
        <w:rPr>
          <w:rFonts w:ascii="Arial" w:hAnsi="Arial" w:cs="Arial"/>
        </w:rPr>
        <w:t>los usuarios</w:t>
      </w:r>
      <w:r w:rsidRPr="004C6B9D">
        <w:rPr>
          <w:rFonts w:ascii="Arial" w:hAnsi="Arial" w:cs="Arial"/>
        </w:rPr>
        <w:t xml:space="preserve"> de la </w:t>
      </w:r>
      <w:r w:rsidR="00D167DA" w:rsidRPr="004C6B9D">
        <w:rPr>
          <w:rFonts w:ascii="Arial" w:hAnsi="Arial" w:cs="Arial"/>
        </w:rPr>
        <w:t xml:space="preserve">Alcaldía de Armenia </w:t>
      </w:r>
      <w:r w:rsidRPr="004C6B9D">
        <w:rPr>
          <w:rFonts w:ascii="Arial" w:hAnsi="Arial" w:cs="Arial"/>
        </w:rPr>
        <w:t xml:space="preserve">como herramientas de soporte para obtener la información necesaria para realizar de </w:t>
      </w:r>
      <w:r w:rsidRPr="004C6B9D">
        <w:rPr>
          <w:rFonts w:ascii="Arial" w:hAnsi="Arial" w:cs="Arial"/>
        </w:rPr>
        <w:lastRenderedPageBreak/>
        <w:t xml:space="preserve">manera óptima sus actividades mediante el uso de herramientas tecnológicas, para lo cual debe cumplirse con los siguientes aspectos: </w:t>
      </w:r>
    </w:p>
    <w:p w14:paraId="77A5CBC8" w14:textId="35D61434" w:rsidR="00AB47C2" w:rsidRPr="004C6B9D" w:rsidRDefault="00AB47C2" w:rsidP="004C6B9D">
      <w:pPr>
        <w:ind w:left="-142"/>
        <w:jc w:val="both"/>
        <w:rPr>
          <w:rFonts w:ascii="Arial" w:hAnsi="Arial" w:cs="Arial"/>
        </w:rPr>
      </w:pPr>
      <w:r w:rsidRPr="004C6B9D">
        <w:rPr>
          <w:rFonts w:ascii="Arial" w:hAnsi="Arial" w:cs="Arial"/>
        </w:rPr>
        <w:t xml:space="preserve">a) Todo tipo de información que provenga, sea transmitida o recibida por un sistema computacional de comunicación es considerada parte de los registros oficiales de la </w:t>
      </w:r>
      <w:r w:rsidR="00D167DA" w:rsidRPr="004C6B9D">
        <w:rPr>
          <w:rFonts w:ascii="Arial" w:hAnsi="Arial" w:cs="Arial"/>
        </w:rPr>
        <w:t xml:space="preserve">Alcaldía de Armenia </w:t>
      </w:r>
      <w:r w:rsidRPr="004C6B9D">
        <w:rPr>
          <w:rFonts w:ascii="Arial" w:hAnsi="Arial" w:cs="Arial"/>
        </w:rPr>
        <w:t xml:space="preserve">y, por ende, está sujeta a cumplir las normas y restricciones consignadas en este </w:t>
      </w:r>
      <w:r w:rsidR="00D167DA" w:rsidRPr="004C6B9D">
        <w:rPr>
          <w:rFonts w:ascii="Arial" w:hAnsi="Arial" w:cs="Arial"/>
        </w:rPr>
        <w:t xml:space="preserve">documento. Como consecuencia de </w:t>
      </w:r>
      <w:r w:rsidRPr="004C6B9D">
        <w:rPr>
          <w:rFonts w:ascii="Arial" w:hAnsi="Arial" w:cs="Arial"/>
        </w:rPr>
        <w:t xml:space="preserve">esto, el usuario, deberá siempre asegurarse que la información contenida en los mensajes de e-mail y en otras transmisiones es precisa, apropiada, ética y constructiva. </w:t>
      </w:r>
    </w:p>
    <w:p w14:paraId="2E87B384" w14:textId="77777777" w:rsidR="00AB47C2" w:rsidRPr="004C6B9D" w:rsidRDefault="00AB47C2" w:rsidP="004C6B9D">
      <w:pPr>
        <w:ind w:left="-142"/>
        <w:jc w:val="both"/>
        <w:rPr>
          <w:rFonts w:ascii="Arial" w:hAnsi="Arial" w:cs="Arial"/>
        </w:rPr>
      </w:pPr>
    </w:p>
    <w:p w14:paraId="0E5436D3" w14:textId="70D1CCEE" w:rsidR="00AB47C2" w:rsidRPr="004C6B9D" w:rsidRDefault="00AB47C2" w:rsidP="004C6B9D">
      <w:pPr>
        <w:ind w:left="-142"/>
        <w:jc w:val="both"/>
        <w:rPr>
          <w:rFonts w:ascii="Arial" w:hAnsi="Arial" w:cs="Arial"/>
        </w:rPr>
      </w:pPr>
      <w:r w:rsidRPr="004C6B9D">
        <w:rPr>
          <w:rFonts w:ascii="Arial" w:hAnsi="Arial" w:cs="Arial"/>
        </w:rPr>
        <w:t xml:space="preserve">b) Los equipos, servicios, y tecnologías proporcionadas a los usuarios para hacer uso del Internet son en todo momento propiedad de la </w:t>
      </w:r>
      <w:r w:rsidR="00D167DA" w:rsidRPr="004C6B9D">
        <w:rPr>
          <w:rFonts w:ascii="Arial" w:hAnsi="Arial" w:cs="Arial"/>
        </w:rPr>
        <w:t>Alcaldía de Armenia</w:t>
      </w:r>
      <w:r w:rsidRPr="004C6B9D">
        <w:rPr>
          <w:rFonts w:ascii="Arial" w:hAnsi="Arial" w:cs="Arial"/>
        </w:rPr>
        <w:t xml:space="preserve">. Por este motivo, la </w:t>
      </w:r>
      <w:r w:rsidR="00D167DA" w:rsidRPr="004C6B9D">
        <w:rPr>
          <w:rFonts w:ascii="Arial" w:hAnsi="Arial" w:cs="Arial"/>
        </w:rPr>
        <w:t xml:space="preserve">Alcaldía de Armenia </w:t>
      </w:r>
      <w:r w:rsidRPr="004C6B9D">
        <w:rPr>
          <w:rFonts w:ascii="Arial" w:hAnsi="Arial" w:cs="Arial"/>
        </w:rPr>
        <w:t xml:space="preserve">se reserva el derecho a monitorear el tráfico de Internet, y retirar, leer o verificar cualquier documento enviado o recibido a través de conexiones en línea y que sea guardado en los computadores de la </w:t>
      </w:r>
      <w:r w:rsidR="00D167DA" w:rsidRPr="004C6B9D">
        <w:rPr>
          <w:rFonts w:ascii="Arial" w:hAnsi="Arial" w:cs="Arial"/>
        </w:rPr>
        <w:t>Alcaldía de Armenia.</w:t>
      </w:r>
    </w:p>
    <w:p w14:paraId="4FC7F107" w14:textId="77777777" w:rsidR="00AB47C2" w:rsidRPr="004C6B9D" w:rsidRDefault="00AB47C2" w:rsidP="004C6B9D">
      <w:pPr>
        <w:ind w:left="-142"/>
        <w:jc w:val="both"/>
        <w:rPr>
          <w:rFonts w:ascii="Arial" w:hAnsi="Arial" w:cs="Arial"/>
        </w:rPr>
      </w:pPr>
    </w:p>
    <w:p w14:paraId="4476721C" w14:textId="77777777" w:rsidR="00AB47C2" w:rsidRPr="004C6B9D" w:rsidRDefault="00AB47C2" w:rsidP="00784818">
      <w:pPr>
        <w:pStyle w:val="Ttulo3"/>
      </w:pPr>
      <w:bookmarkStart w:id="9" w:name="_Toc411432214"/>
      <w:r w:rsidRPr="004C6B9D">
        <w:t xml:space="preserve">5.1.2 </w:t>
      </w:r>
      <w:r w:rsidRPr="00FC41ED">
        <w:t>Prohibiciones</w:t>
      </w:r>
      <w:bookmarkEnd w:id="9"/>
      <w:r w:rsidRPr="00FC41ED">
        <w:t xml:space="preserve"> </w:t>
      </w:r>
    </w:p>
    <w:p w14:paraId="0F046A7A" w14:textId="77777777" w:rsidR="00AB47C2" w:rsidRPr="004C6B9D" w:rsidRDefault="00AB47C2" w:rsidP="004C6B9D">
      <w:pPr>
        <w:ind w:left="-142"/>
        <w:jc w:val="both"/>
        <w:rPr>
          <w:rFonts w:ascii="Arial" w:hAnsi="Arial" w:cs="Arial"/>
        </w:rPr>
      </w:pPr>
    </w:p>
    <w:p w14:paraId="377576AE" w14:textId="77777777" w:rsidR="00AB47C2" w:rsidRPr="004C6B9D" w:rsidRDefault="00AB47C2" w:rsidP="004C6B9D">
      <w:pPr>
        <w:ind w:left="-142"/>
        <w:jc w:val="both"/>
        <w:rPr>
          <w:rFonts w:ascii="Arial" w:hAnsi="Arial" w:cs="Arial"/>
        </w:rPr>
      </w:pPr>
      <w:r w:rsidRPr="004C6B9D">
        <w:rPr>
          <w:rFonts w:ascii="Arial" w:hAnsi="Arial" w:cs="Arial"/>
        </w:rPr>
        <w:t xml:space="preserve">Está prohibido a los usuarios de los sistemas de información de la </w:t>
      </w:r>
      <w:r w:rsidR="00AF5778" w:rsidRPr="004C6B9D">
        <w:rPr>
          <w:rFonts w:ascii="Arial" w:hAnsi="Arial" w:cs="Arial"/>
        </w:rPr>
        <w:t>Alcaldía de Armenia</w:t>
      </w:r>
      <w:r w:rsidRPr="004C6B9D">
        <w:rPr>
          <w:rFonts w:ascii="Arial" w:hAnsi="Arial" w:cs="Arial"/>
        </w:rPr>
        <w:t xml:space="preserve">, </w:t>
      </w:r>
      <w:r w:rsidR="00AF5778" w:rsidRPr="004C6B9D">
        <w:rPr>
          <w:rFonts w:ascii="Arial" w:hAnsi="Arial" w:cs="Arial"/>
        </w:rPr>
        <w:t>r</w:t>
      </w:r>
      <w:r w:rsidRPr="004C6B9D">
        <w:rPr>
          <w:rFonts w:ascii="Arial" w:hAnsi="Arial" w:cs="Arial"/>
        </w:rPr>
        <w:t xml:space="preserve">ealizar las siguientes acciones: </w:t>
      </w:r>
    </w:p>
    <w:p w14:paraId="3056B912" w14:textId="77777777" w:rsidR="00AB47C2" w:rsidRPr="004C6B9D" w:rsidRDefault="00AB47C2" w:rsidP="004C6B9D">
      <w:pPr>
        <w:ind w:left="-142"/>
        <w:jc w:val="both"/>
        <w:rPr>
          <w:rFonts w:ascii="Arial" w:hAnsi="Arial" w:cs="Arial"/>
        </w:rPr>
      </w:pPr>
    </w:p>
    <w:p w14:paraId="0A06A270" w14:textId="3F1ACD4A" w:rsidR="00AB47C2" w:rsidRPr="004C6B9D" w:rsidRDefault="00AB47C2" w:rsidP="004C6B9D">
      <w:pPr>
        <w:ind w:left="-142"/>
        <w:jc w:val="both"/>
        <w:rPr>
          <w:rFonts w:ascii="Arial" w:hAnsi="Arial" w:cs="Arial"/>
        </w:rPr>
      </w:pPr>
      <w:r w:rsidRPr="004C6B9D">
        <w:rPr>
          <w:rFonts w:ascii="Arial" w:hAnsi="Arial" w:cs="Arial"/>
        </w:rPr>
        <w:t>a) El acceso físico y/o manipulación de los servidor</w:t>
      </w:r>
      <w:r w:rsidR="00D167DA" w:rsidRPr="004C6B9D">
        <w:rPr>
          <w:rFonts w:ascii="Arial" w:hAnsi="Arial" w:cs="Arial"/>
        </w:rPr>
        <w:t xml:space="preserve">es, </w:t>
      </w:r>
      <w:proofErr w:type="spellStart"/>
      <w:r w:rsidR="00D167DA" w:rsidRPr="004C6B9D">
        <w:rPr>
          <w:rFonts w:ascii="Arial" w:hAnsi="Arial" w:cs="Arial"/>
        </w:rPr>
        <w:t>switches</w:t>
      </w:r>
      <w:proofErr w:type="spellEnd"/>
      <w:r w:rsidR="00D167DA" w:rsidRPr="004C6B9D">
        <w:rPr>
          <w:rFonts w:ascii="Arial" w:hAnsi="Arial" w:cs="Arial"/>
        </w:rPr>
        <w:t xml:space="preserve">, </w:t>
      </w:r>
      <w:proofErr w:type="spellStart"/>
      <w:r w:rsidR="00D167DA" w:rsidRPr="004C6B9D">
        <w:rPr>
          <w:rFonts w:ascii="Arial" w:hAnsi="Arial" w:cs="Arial"/>
        </w:rPr>
        <w:t>routers</w:t>
      </w:r>
      <w:proofErr w:type="spellEnd"/>
      <w:r w:rsidR="00D167DA" w:rsidRPr="004C6B9D">
        <w:rPr>
          <w:rFonts w:ascii="Arial" w:hAnsi="Arial" w:cs="Arial"/>
        </w:rPr>
        <w:t xml:space="preserve">, antenas, </w:t>
      </w:r>
      <w:r w:rsidRPr="004C6B9D">
        <w:rPr>
          <w:rFonts w:ascii="Arial" w:hAnsi="Arial" w:cs="Arial"/>
        </w:rPr>
        <w:t xml:space="preserve">puntos y elementos activos de red y las bases de datos que almacenan información privilegiada y transacciones propias de la </w:t>
      </w:r>
      <w:r w:rsidR="006A038E" w:rsidRPr="004C6B9D">
        <w:rPr>
          <w:rFonts w:ascii="Arial" w:hAnsi="Arial" w:cs="Arial"/>
        </w:rPr>
        <w:t>Alcaldía de Armenia</w:t>
      </w:r>
      <w:r w:rsidRPr="004C6B9D">
        <w:rPr>
          <w:rFonts w:ascii="Arial" w:hAnsi="Arial" w:cs="Arial"/>
        </w:rPr>
        <w:t xml:space="preserve">. Estas acciones serán realizadas única y exclusivamente por el personal de la </w:t>
      </w:r>
      <w:r w:rsidR="00D167DA" w:rsidRPr="004C6B9D">
        <w:rPr>
          <w:rFonts w:ascii="Arial" w:hAnsi="Arial" w:cs="Arial"/>
        </w:rPr>
        <w:t>Secretaria de las Tecnologías de la Información y las Comunicaciones</w:t>
      </w:r>
      <w:r w:rsidRPr="004C6B9D">
        <w:rPr>
          <w:rFonts w:ascii="Arial" w:hAnsi="Arial" w:cs="Arial"/>
        </w:rPr>
        <w:t xml:space="preserve"> AUTORIZADO para realizar estas labores. </w:t>
      </w:r>
    </w:p>
    <w:p w14:paraId="3B924D53" w14:textId="77777777" w:rsidR="00AB47C2" w:rsidRPr="004C6B9D" w:rsidRDefault="00AB47C2" w:rsidP="004C6B9D">
      <w:pPr>
        <w:ind w:left="-142"/>
        <w:jc w:val="both"/>
        <w:rPr>
          <w:rFonts w:ascii="Arial" w:hAnsi="Arial" w:cs="Arial"/>
        </w:rPr>
      </w:pPr>
    </w:p>
    <w:p w14:paraId="76AD2A30" w14:textId="1C72460C" w:rsidR="00AB47C2" w:rsidRPr="004C6B9D" w:rsidRDefault="00755A25" w:rsidP="004C6B9D">
      <w:pPr>
        <w:ind w:left="-142"/>
        <w:jc w:val="both"/>
        <w:rPr>
          <w:rFonts w:ascii="Arial" w:hAnsi="Arial" w:cs="Arial"/>
        </w:rPr>
      </w:pPr>
      <w:r w:rsidRPr="004C6B9D">
        <w:rPr>
          <w:rFonts w:ascii="Arial" w:hAnsi="Arial" w:cs="Arial"/>
        </w:rPr>
        <w:t xml:space="preserve">b) El ingreso físico a los buitrones </w:t>
      </w:r>
      <w:r w:rsidR="00AB47C2" w:rsidRPr="004C6B9D">
        <w:rPr>
          <w:rFonts w:ascii="Arial" w:hAnsi="Arial" w:cs="Arial"/>
        </w:rPr>
        <w:t>y demás centros de comunicaciones</w:t>
      </w:r>
      <w:r w:rsidRPr="004C6B9D">
        <w:rPr>
          <w:rFonts w:ascii="Arial" w:hAnsi="Arial" w:cs="Arial"/>
        </w:rPr>
        <w:t xml:space="preserve"> es denegado</w:t>
      </w:r>
      <w:r w:rsidR="00AB47C2" w:rsidRPr="004C6B9D">
        <w:rPr>
          <w:rFonts w:ascii="Arial" w:hAnsi="Arial" w:cs="Arial"/>
        </w:rPr>
        <w:t>. Excepto para el personal de</w:t>
      </w:r>
      <w:r w:rsidR="00913776" w:rsidRPr="004C6B9D">
        <w:rPr>
          <w:rFonts w:ascii="Arial" w:hAnsi="Arial" w:cs="Arial"/>
        </w:rPr>
        <w:t xml:space="preserve"> </w:t>
      </w:r>
      <w:r w:rsidR="00BA12E0" w:rsidRPr="004C6B9D">
        <w:rPr>
          <w:rFonts w:ascii="Arial" w:hAnsi="Arial" w:cs="Arial"/>
        </w:rPr>
        <w:t>La Secretaria</w:t>
      </w:r>
      <w:r w:rsidRPr="004C6B9D">
        <w:rPr>
          <w:rFonts w:ascii="Arial" w:hAnsi="Arial" w:cs="Arial"/>
        </w:rPr>
        <w:t xml:space="preserve"> de las Tecnologías de la Información y las Comunicaciones </w:t>
      </w:r>
      <w:r w:rsidR="00AB47C2" w:rsidRPr="004C6B9D">
        <w:rPr>
          <w:rFonts w:ascii="Arial" w:hAnsi="Arial" w:cs="Arial"/>
        </w:rPr>
        <w:t xml:space="preserve">autorizado para tal fin. </w:t>
      </w:r>
    </w:p>
    <w:p w14:paraId="6C3866C0" w14:textId="77777777" w:rsidR="00AB47C2" w:rsidRPr="004C6B9D" w:rsidRDefault="00AB47C2" w:rsidP="004C6B9D">
      <w:pPr>
        <w:ind w:left="-142"/>
        <w:jc w:val="both"/>
        <w:rPr>
          <w:rFonts w:ascii="Arial" w:hAnsi="Arial" w:cs="Arial"/>
        </w:rPr>
      </w:pPr>
    </w:p>
    <w:p w14:paraId="5F972764" w14:textId="0768B7DD" w:rsidR="00AB47C2" w:rsidRPr="004C6B9D" w:rsidRDefault="00AB47C2" w:rsidP="004C6B9D">
      <w:pPr>
        <w:ind w:left="-142"/>
        <w:jc w:val="both"/>
        <w:rPr>
          <w:rFonts w:ascii="Arial" w:hAnsi="Arial" w:cs="Arial"/>
        </w:rPr>
      </w:pPr>
      <w:r w:rsidRPr="004C6B9D">
        <w:rPr>
          <w:rFonts w:ascii="Arial" w:hAnsi="Arial" w:cs="Arial"/>
        </w:rPr>
        <w:t xml:space="preserve">c) Redactar, Transmitir, accesar o recibir vía Internet, haciendo uso de las redes o equipos de cómputo de la </w:t>
      </w:r>
      <w:r w:rsidR="00913776" w:rsidRPr="004C6B9D">
        <w:rPr>
          <w:rFonts w:ascii="Arial" w:hAnsi="Arial" w:cs="Arial"/>
        </w:rPr>
        <w:t>Alcaldía de Armenia con información o</w:t>
      </w:r>
      <w:r w:rsidRPr="004C6B9D">
        <w:rPr>
          <w:rFonts w:ascii="Arial" w:hAnsi="Arial" w:cs="Arial"/>
        </w:rPr>
        <w:t xml:space="preserve"> contenido que pudiera ser discriminatorio, ofensivo, obsceno, amenazante, intimidante o destructivo para cualquier individuo u organización. Ejemplos de contenido inaceptable </w:t>
      </w:r>
      <w:r w:rsidR="00913776" w:rsidRPr="004C6B9D">
        <w:rPr>
          <w:rFonts w:ascii="Arial" w:hAnsi="Arial" w:cs="Arial"/>
        </w:rPr>
        <w:t>i</w:t>
      </w:r>
      <w:r w:rsidRPr="004C6B9D">
        <w:rPr>
          <w:rFonts w:ascii="Arial" w:hAnsi="Arial" w:cs="Arial"/>
        </w:rPr>
        <w:t>ncluyen, entre otros, comentarios en general o imágenes con contenido</w:t>
      </w:r>
      <w:r w:rsidR="00FC41ED">
        <w:rPr>
          <w:rFonts w:ascii="Arial" w:hAnsi="Arial" w:cs="Arial"/>
        </w:rPr>
        <w:t xml:space="preserve"> sexual, discriminación racial.</w:t>
      </w:r>
    </w:p>
    <w:p w14:paraId="44CF04B0" w14:textId="77777777" w:rsidR="00AB47C2" w:rsidRPr="004C6B9D" w:rsidRDefault="00AB47C2" w:rsidP="004C6B9D">
      <w:pPr>
        <w:ind w:left="-142"/>
        <w:jc w:val="both"/>
        <w:rPr>
          <w:rFonts w:ascii="Arial" w:hAnsi="Arial" w:cs="Arial"/>
        </w:rPr>
      </w:pPr>
    </w:p>
    <w:p w14:paraId="54F3BA37" w14:textId="77777777" w:rsidR="00AB47C2" w:rsidRPr="004C6B9D" w:rsidRDefault="00AB47C2" w:rsidP="004C6B9D">
      <w:pPr>
        <w:ind w:left="-142"/>
        <w:jc w:val="both"/>
        <w:rPr>
          <w:rFonts w:ascii="Arial" w:hAnsi="Arial" w:cs="Arial"/>
        </w:rPr>
      </w:pPr>
      <w:r w:rsidRPr="004C6B9D">
        <w:rPr>
          <w:rFonts w:ascii="Arial" w:hAnsi="Arial" w:cs="Arial"/>
        </w:rPr>
        <w:t xml:space="preserve">d) El acceso físico o lógico a los servidores, </w:t>
      </w:r>
      <w:proofErr w:type="spellStart"/>
      <w:r w:rsidRPr="004C6B9D">
        <w:rPr>
          <w:rFonts w:ascii="Arial" w:hAnsi="Arial" w:cs="Arial"/>
        </w:rPr>
        <w:t>switches</w:t>
      </w:r>
      <w:proofErr w:type="spellEnd"/>
      <w:r w:rsidRPr="004C6B9D">
        <w:rPr>
          <w:rFonts w:ascii="Arial" w:hAnsi="Arial" w:cs="Arial"/>
        </w:rPr>
        <w:t xml:space="preserve">, </w:t>
      </w:r>
      <w:proofErr w:type="spellStart"/>
      <w:r w:rsidRPr="004C6B9D">
        <w:rPr>
          <w:rFonts w:ascii="Arial" w:hAnsi="Arial" w:cs="Arial"/>
        </w:rPr>
        <w:t>routers</w:t>
      </w:r>
      <w:proofErr w:type="spellEnd"/>
      <w:r w:rsidRPr="004C6B9D">
        <w:rPr>
          <w:rFonts w:ascii="Arial" w:hAnsi="Arial" w:cs="Arial"/>
        </w:rPr>
        <w:t xml:space="preserve">, antenas, puntos y elementos activos de red y las bases de datos que almacenan información privilegiada y transacciones propias de la </w:t>
      </w:r>
      <w:r w:rsidR="00913776" w:rsidRPr="004C6B9D">
        <w:rPr>
          <w:rFonts w:ascii="Arial" w:hAnsi="Arial" w:cs="Arial"/>
        </w:rPr>
        <w:t>Alcaldía de Armenia</w:t>
      </w:r>
      <w:r w:rsidRPr="004C6B9D">
        <w:rPr>
          <w:rFonts w:ascii="Arial" w:hAnsi="Arial" w:cs="Arial"/>
        </w:rPr>
        <w:t xml:space="preserve"> mediante el uso de herramientas lógicas tales como programas de computación que pudieran </w:t>
      </w:r>
      <w:r w:rsidR="00913776" w:rsidRPr="004C6B9D">
        <w:rPr>
          <w:rFonts w:ascii="Arial" w:hAnsi="Arial" w:cs="Arial"/>
        </w:rPr>
        <w:t xml:space="preserve">ocasionar daños </w:t>
      </w:r>
      <w:r w:rsidRPr="004C6B9D">
        <w:rPr>
          <w:rFonts w:ascii="Arial" w:hAnsi="Arial" w:cs="Arial"/>
        </w:rPr>
        <w:t xml:space="preserve">permanentes en la información allí almacenada. </w:t>
      </w:r>
    </w:p>
    <w:p w14:paraId="253BA780" w14:textId="77777777" w:rsidR="00AB47C2" w:rsidRPr="004C6B9D" w:rsidRDefault="00AB47C2" w:rsidP="004C6B9D">
      <w:pPr>
        <w:ind w:left="-142"/>
        <w:jc w:val="both"/>
        <w:rPr>
          <w:rFonts w:ascii="Arial" w:hAnsi="Arial" w:cs="Arial"/>
        </w:rPr>
      </w:pPr>
    </w:p>
    <w:p w14:paraId="7C9592F7" w14:textId="77777777" w:rsidR="00AB47C2" w:rsidRPr="004C6B9D" w:rsidRDefault="00AB47C2" w:rsidP="004C6B9D">
      <w:pPr>
        <w:ind w:left="-142"/>
        <w:jc w:val="both"/>
        <w:rPr>
          <w:rFonts w:ascii="Arial" w:hAnsi="Arial" w:cs="Arial"/>
        </w:rPr>
      </w:pPr>
    </w:p>
    <w:p w14:paraId="3C7B55A2" w14:textId="77777777" w:rsidR="00AB47C2" w:rsidRPr="004C6B9D" w:rsidRDefault="00AB47C2" w:rsidP="00784818">
      <w:pPr>
        <w:pStyle w:val="Ttulo2"/>
      </w:pPr>
      <w:bookmarkStart w:id="10" w:name="_Toc411432215"/>
      <w:r w:rsidRPr="004C6B9D">
        <w:lastRenderedPageBreak/>
        <w:t xml:space="preserve">5.2 </w:t>
      </w:r>
      <w:r w:rsidRPr="00FC41ED">
        <w:t>Uso del correo Institucional</w:t>
      </w:r>
      <w:bookmarkEnd w:id="10"/>
      <w:r w:rsidRPr="004C6B9D">
        <w:t xml:space="preserve"> </w:t>
      </w:r>
    </w:p>
    <w:p w14:paraId="71EBFE99" w14:textId="57625DD8" w:rsidR="00AB47C2" w:rsidRPr="004C6B9D" w:rsidRDefault="00AB47C2" w:rsidP="00FC41ED">
      <w:pPr>
        <w:jc w:val="both"/>
        <w:rPr>
          <w:rFonts w:ascii="Arial" w:hAnsi="Arial" w:cs="Arial"/>
        </w:rPr>
      </w:pPr>
    </w:p>
    <w:p w14:paraId="05931CEF" w14:textId="77777777" w:rsidR="00AB47C2" w:rsidRPr="004C6B9D" w:rsidRDefault="00AB47C2" w:rsidP="00784818">
      <w:pPr>
        <w:pStyle w:val="Ttulo3"/>
      </w:pPr>
      <w:r w:rsidRPr="004C6B9D">
        <w:t xml:space="preserve"> </w:t>
      </w:r>
      <w:bookmarkStart w:id="11" w:name="_Toc411432216"/>
      <w:r w:rsidRPr="004C6B9D">
        <w:t xml:space="preserve">5.2.1 </w:t>
      </w:r>
      <w:r w:rsidRPr="00FC41ED">
        <w:t>Generalidades</w:t>
      </w:r>
      <w:bookmarkEnd w:id="11"/>
      <w:r w:rsidRPr="00FC41ED">
        <w:t xml:space="preserve"> </w:t>
      </w:r>
    </w:p>
    <w:p w14:paraId="77C9BF48" w14:textId="77777777" w:rsidR="00AB47C2" w:rsidRPr="004C6B9D" w:rsidRDefault="00AB47C2" w:rsidP="004C6B9D">
      <w:pPr>
        <w:ind w:left="-142"/>
        <w:jc w:val="both"/>
        <w:rPr>
          <w:rFonts w:ascii="Arial" w:hAnsi="Arial" w:cs="Arial"/>
        </w:rPr>
      </w:pPr>
    </w:p>
    <w:p w14:paraId="11BC31C8" w14:textId="77777777" w:rsidR="00AB47C2" w:rsidRPr="004C6B9D" w:rsidRDefault="00AB47C2" w:rsidP="004C6B9D">
      <w:pPr>
        <w:ind w:left="-142"/>
        <w:jc w:val="both"/>
        <w:rPr>
          <w:rFonts w:ascii="Arial" w:hAnsi="Arial" w:cs="Arial"/>
        </w:rPr>
      </w:pPr>
      <w:r w:rsidRPr="004C6B9D">
        <w:rPr>
          <w:rFonts w:ascii="Arial" w:hAnsi="Arial" w:cs="Arial"/>
        </w:rPr>
        <w:t xml:space="preserve">Para acceder a la cuenta de correo institucional que establezca la </w:t>
      </w:r>
      <w:r w:rsidR="00AF5778" w:rsidRPr="004C6B9D">
        <w:rPr>
          <w:rFonts w:ascii="Arial" w:hAnsi="Arial" w:cs="Arial"/>
        </w:rPr>
        <w:t>Alcaldía de Armenia</w:t>
      </w:r>
      <w:r w:rsidRPr="004C6B9D">
        <w:rPr>
          <w:rFonts w:ascii="Arial" w:hAnsi="Arial" w:cs="Arial"/>
        </w:rPr>
        <w:t xml:space="preserve"> los usuarios deberán hacerlo a través de su plena identificación y utilizando la contraseña correspondiente. Las cuentas de los usuarios cumplirán con los siguientes aspectos: </w:t>
      </w:r>
    </w:p>
    <w:p w14:paraId="7BCE8C9C" w14:textId="77777777" w:rsidR="00AB47C2" w:rsidRPr="004C6B9D" w:rsidRDefault="00AB47C2" w:rsidP="004C6B9D">
      <w:pPr>
        <w:ind w:left="-142"/>
        <w:jc w:val="both"/>
        <w:rPr>
          <w:rFonts w:ascii="Arial" w:hAnsi="Arial" w:cs="Arial"/>
        </w:rPr>
      </w:pPr>
    </w:p>
    <w:p w14:paraId="04414E4C" w14:textId="075272A5" w:rsidR="00AB47C2" w:rsidRPr="004C6B9D" w:rsidRDefault="00AB47C2" w:rsidP="004C6B9D">
      <w:pPr>
        <w:ind w:left="-142"/>
        <w:jc w:val="both"/>
        <w:rPr>
          <w:rFonts w:ascii="Arial" w:hAnsi="Arial" w:cs="Arial"/>
        </w:rPr>
      </w:pPr>
      <w:r w:rsidRPr="004C6B9D">
        <w:rPr>
          <w:rFonts w:ascii="Arial" w:hAnsi="Arial" w:cs="Arial"/>
        </w:rPr>
        <w:t xml:space="preserve">a) Los usuarios deben utilizar la dirección de correo asignada por la </w:t>
      </w:r>
      <w:r w:rsidR="00AF5778" w:rsidRPr="004C6B9D">
        <w:rPr>
          <w:rFonts w:ascii="Arial" w:hAnsi="Arial" w:cs="Arial"/>
        </w:rPr>
        <w:t>Alcaldía de Armenia</w:t>
      </w:r>
      <w:r w:rsidRPr="004C6B9D">
        <w:rPr>
          <w:rFonts w:ascii="Arial" w:hAnsi="Arial" w:cs="Arial"/>
        </w:rPr>
        <w:t xml:space="preserve"> y exclusivamente para enviar/recibir mensajes de correo electrónico relacionados con asuntos laborales. </w:t>
      </w:r>
    </w:p>
    <w:p w14:paraId="58655DB9" w14:textId="77777777" w:rsidR="00AB47C2" w:rsidRPr="004C6B9D" w:rsidRDefault="00AB47C2" w:rsidP="004C6B9D">
      <w:pPr>
        <w:ind w:left="-142"/>
        <w:jc w:val="both"/>
        <w:rPr>
          <w:rFonts w:ascii="Arial" w:hAnsi="Arial" w:cs="Arial"/>
        </w:rPr>
      </w:pPr>
    </w:p>
    <w:p w14:paraId="2207A590" w14:textId="5DEFE156" w:rsidR="00AB47C2" w:rsidRPr="004C6B9D" w:rsidRDefault="00AB47C2" w:rsidP="004C6B9D">
      <w:pPr>
        <w:ind w:left="-142"/>
        <w:jc w:val="both"/>
        <w:rPr>
          <w:rFonts w:ascii="Arial" w:hAnsi="Arial" w:cs="Arial"/>
        </w:rPr>
      </w:pPr>
      <w:r w:rsidRPr="004C6B9D">
        <w:rPr>
          <w:rFonts w:ascii="Arial" w:hAnsi="Arial" w:cs="Arial"/>
        </w:rPr>
        <w:t xml:space="preserve">b) Revisar el correo electrónico es de carácter obligatorio ya que estos han reemplazado para muchos efectos la </w:t>
      </w:r>
      <w:r w:rsidR="00B96DC4" w:rsidRPr="004C6B9D">
        <w:rPr>
          <w:rFonts w:ascii="Arial" w:hAnsi="Arial" w:cs="Arial"/>
        </w:rPr>
        <w:t>correspondencia</w:t>
      </w:r>
      <w:r w:rsidRPr="004C6B9D">
        <w:rPr>
          <w:rFonts w:ascii="Arial" w:hAnsi="Arial" w:cs="Arial"/>
        </w:rPr>
        <w:t xml:space="preserve"> de entrada. </w:t>
      </w:r>
    </w:p>
    <w:p w14:paraId="1A675377" w14:textId="77777777" w:rsidR="00AB47C2" w:rsidRPr="004C6B9D" w:rsidRDefault="00AB47C2" w:rsidP="004C6B9D">
      <w:pPr>
        <w:ind w:left="-142"/>
        <w:jc w:val="both"/>
        <w:rPr>
          <w:rFonts w:ascii="Arial" w:hAnsi="Arial" w:cs="Arial"/>
        </w:rPr>
      </w:pPr>
    </w:p>
    <w:p w14:paraId="706E868D" w14:textId="56A483E5" w:rsidR="00AB47C2" w:rsidRPr="004C6B9D" w:rsidRDefault="00AB47C2" w:rsidP="004C6B9D">
      <w:pPr>
        <w:ind w:left="-142"/>
        <w:jc w:val="both"/>
        <w:rPr>
          <w:rFonts w:ascii="Arial" w:hAnsi="Arial" w:cs="Arial"/>
        </w:rPr>
      </w:pPr>
      <w:r w:rsidRPr="004C6B9D">
        <w:rPr>
          <w:rFonts w:ascii="Arial" w:hAnsi="Arial" w:cs="Arial"/>
        </w:rPr>
        <w:t>c) Las cuentas de correo son personales e intransferibles. El propietario de la cuenta es el UNICO responsable de la privaci</w:t>
      </w:r>
      <w:r w:rsidR="00B96DC4" w:rsidRPr="004C6B9D">
        <w:rPr>
          <w:rFonts w:ascii="Arial" w:hAnsi="Arial" w:cs="Arial"/>
        </w:rPr>
        <w:t xml:space="preserve">dad de la clave de acceso a su </w:t>
      </w:r>
      <w:r w:rsidRPr="004C6B9D">
        <w:rPr>
          <w:rFonts w:ascii="Arial" w:hAnsi="Arial" w:cs="Arial"/>
        </w:rPr>
        <w:t xml:space="preserve">cuenta, cualquier acción efectuada desde ésta cuenta será atribuida a dicho propietario. </w:t>
      </w:r>
    </w:p>
    <w:p w14:paraId="5B2CAFBB" w14:textId="77777777" w:rsidR="00AB47C2" w:rsidRPr="004C6B9D" w:rsidRDefault="00AB47C2" w:rsidP="004C6B9D">
      <w:pPr>
        <w:ind w:left="-142"/>
        <w:jc w:val="both"/>
        <w:rPr>
          <w:rFonts w:ascii="Arial" w:hAnsi="Arial" w:cs="Arial"/>
        </w:rPr>
      </w:pPr>
    </w:p>
    <w:p w14:paraId="2E20EAB5" w14:textId="0064D85D" w:rsidR="00AB47C2" w:rsidRPr="004C6B9D" w:rsidRDefault="00AB47C2" w:rsidP="004C6B9D">
      <w:pPr>
        <w:ind w:left="-142"/>
        <w:jc w:val="both"/>
        <w:rPr>
          <w:rFonts w:ascii="Arial" w:hAnsi="Arial" w:cs="Arial"/>
        </w:rPr>
      </w:pPr>
      <w:r w:rsidRPr="004C6B9D">
        <w:rPr>
          <w:rFonts w:ascii="Arial" w:hAnsi="Arial" w:cs="Arial"/>
        </w:rPr>
        <w:t xml:space="preserve">d) Los correos masivos institucionales que por necesidades específicas de un área requieran ser enviados a toda la comunidad deben ser solicitados </w:t>
      </w:r>
      <w:r w:rsidR="00B96DC4" w:rsidRPr="004C6B9D">
        <w:rPr>
          <w:rFonts w:ascii="Arial" w:hAnsi="Arial" w:cs="Arial"/>
        </w:rPr>
        <w:t>al jefe de la dependencia</w:t>
      </w:r>
      <w:r w:rsidRPr="004C6B9D">
        <w:rPr>
          <w:rFonts w:ascii="Arial" w:hAnsi="Arial" w:cs="Arial"/>
        </w:rPr>
        <w:t xml:space="preserve"> y autorizados por la misma. </w:t>
      </w:r>
    </w:p>
    <w:p w14:paraId="3FD8EAF6" w14:textId="77777777" w:rsidR="00AB47C2" w:rsidRPr="004C6B9D" w:rsidRDefault="00AB47C2" w:rsidP="004C6B9D">
      <w:pPr>
        <w:ind w:left="-142"/>
        <w:jc w:val="both"/>
        <w:rPr>
          <w:rFonts w:ascii="Arial" w:hAnsi="Arial" w:cs="Arial"/>
        </w:rPr>
      </w:pPr>
    </w:p>
    <w:p w14:paraId="4D3BF9BF" w14:textId="3B0A8A5C" w:rsidR="00AB47C2" w:rsidRPr="004C6B9D" w:rsidRDefault="00AB47C2" w:rsidP="004C6B9D">
      <w:pPr>
        <w:ind w:left="-142"/>
        <w:jc w:val="both"/>
        <w:rPr>
          <w:rFonts w:ascii="Arial" w:hAnsi="Arial" w:cs="Arial"/>
        </w:rPr>
      </w:pPr>
      <w:r w:rsidRPr="004C6B9D">
        <w:rPr>
          <w:rFonts w:ascii="Arial" w:hAnsi="Arial" w:cs="Arial"/>
        </w:rPr>
        <w:t>e) La apertura de archivos adjuntos debe hace</w:t>
      </w:r>
      <w:r w:rsidR="00B96DC4" w:rsidRPr="004C6B9D">
        <w:rPr>
          <w:rFonts w:ascii="Arial" w:hAnsi="Arial" w:cs="Arial"/>
        </w:rPr>
        <w:t>rse siempre y cuando se conozca</w:t>
      </w:r>
      <w:r w:rsidR="000E2AA5" w:rsidRPr="004C6B9D">
        <w:rPr>
          <w:rFonts w:ascii="Arial" w:hAnsi="Arial" w:cs="Arial"/>
        </w:rPr>
        <w:t xml:space="preserve"> </w:t>
      </w:r>
      <w:r w:rsidRPr="004C6B9D">
        <w:rPr>
          <w:rFonts w:ascii="Arial" w:hAnsi="Arial" w:cs="Arial"/>
        </w:rPr>
        <w:t xml:space="preserve">con claridad el remitente y el asunto. Es responsabilidad del usuario el cuidado de ejecutar archivos de fuentes desconocidas, o ciertos archivos como fotos o imágenes reenviadas vía email. </w:t>
      </w:r>
    </w:p>
    <w:p w14:paraId="10E8E563" w14:textId="77777777" w:rsidR="00AB47C2" w:rsidRPr="004C6B9D" w:rsidRDefault="00AB47C2" w:rsidP="004C6B9D">
      <w:pPr>
        <w:ind w:left="-142"/>
        <w:jc w:val="both"/>
        <w:rPr>
          <w:rFonts w:ascii="Arial" w:hAnsi="Arial" w:cs="Arial"/>
        </w:rPr>
      </w:pPr>
    </w:p>
    <w:p w14:paraId="31783ACF" w14:textId="46BD393F" w:rsidR="00AB47C2" w:rsidRPr="004C6B9D" w:rsidRDefault="00AB47C2" w:rsidP="004C6B9D">
      <w:pPr>
        <w:ind w:left="-142"/>
        <w:jc w:val="both"/>
        <w:rPr>
          <w:rFonts w:ascii="Arial" w:hAnsi="Arial" w:cs="Arial"/>
        </w:rPr>
      </w:pPr>
      <w:r w:rsidRPr="004C6B9D">
        <w:rPr>
          <w:rFonts w:ascii="Arial" w:hAnsi="Arial" w:cs="Arial"/>
        </w:rPr>
        <w:t xml:space="preserve">f) Los usuarios de los correos electrónicos institucionales que adjunten documentos que no son propios deberán citar siempre la fuente de origen con la finalidad de respetar los derechos de propiedad intelectual. </w:t>
      </w:r>
    </w:p>
    <w:p w14:paraId="6C74DC81" w14:textId="77777777" w:rsidR="00AB47C2" w:rsidRPr="004C6B9D" w:rsidRDefault="00AB47C2" w:rsidP="004C6B9D">
      <w:pPr>
        <w:ind w:left="-142"/>
        <w:jc w:val="both"/>
        <w:rPr>
          <w:rFonts w:ascii="Arial" w:hAnsi="Arial" w:cs="Arial"/>
        </w:rPr>
      </w:pPr>
    </w:p>
    <w:p w14:paraId="5A3C41BD" w14:textId="77777777" w:rsidR="00AB47C2" w:rsidRPr="004C6B9D" w:rsidRDefault="00AB47C2" w:rsidP="004C6B9D">
      <w:pPr>
        <w:ind w:left="-142"/>
        <w:jc w:val="both"/>
        <w:rPr>
          <w:rFonts w:ascii="Arial" w:hAnsi="Arial" w:cs="Arial"/>
        </w:rPr>
      </w:pPr>
      <w:r w:rsidRPr="004C6B9D">
        <w:rPr>
          <w:rFonts w:ascii="Arial" w:hAnsi="Arial" w:cs="Arial"/>
        </w:rPr>
        <w:t xml:space="preserve">g) La </w:t>
      </w:r>
      <w:r w:rsidR="00B96DC4" w:rsidRPr="004C6B9D">
        <w:rPr>
          <w:rFonts w:ascii="Arial" w:hAnsi="Arial" w:cs="Arial"/>
        </w:rPr>
        <w:t xml:space="preserve">Alcaldía de Armenia </w:t>
      </w:r>
      <w:r w:rsidRPr="004C6B9D">
        <w:rPr>
          <w:rFonts w:ascii="Arial" w:hAnsi="Arial" w:cs="Arial"/>
        </w:rPr>
        <w:t xml:space="preserve">a través de la </w:t>
      </w:r>
      <w:r w:rsidR="00B96DC4" w:rsidRPr="004C6B9D">
        <w:rPr>
          <w:rFonts w:ascii="Arial" w:hAnsi="Arial" w:cs="Arial"/>
        </w:rPr>
        <w:t xml:space="preserve">Secretaria de las Tecnologías de la Información y Las Comunicaciones </w:t>
      </w:r>
      <w:r w:rsidRPr="004C6B9D">
        <w:rPr>
          <w:rFonts w:ascii="Arial" w:hAnsi="Arial" w:cs="Arial"/>
        </w:rPr>
        <w:t xml:space="preserve">se reserva el derecho de monitorear las cuentas que presenten un comportamiento sospechoso para su seguridad. </w:t>
      </w:r>
    </w:p>
    <w:p w14:paraId="54B2D9AF" w14:textId="77777777" w:rsidR="00AB47C2" w:rsidRPr="004C6B9D" w:rsidRDefault="00AB47C2" w:rsidP="004C6B9D">
      <w:pPr>
        <w:ind w:left="-142"/>
        <w:jc w:val="both"/>
        <w:rPr>
          <w:rFonts w:ascii="Arial" w:hAnsi="Arial" w:cs="Arial"/>
        </w:rPr>
      </w:pPr>
    </w:p>
    <w:p w14:paraId="36E19AC2" w14:textId="644A0169" w:rsidR="00AB47C2" w:rsidRPr="004C6B9D" w:rsidRDefault="00AB47C2" w:rsidP="004C6B9D">
      <w:pPr>
        <w:ind w:left="-142"/>
        <w:jc w:val="both"/>
        <w:rPr>
          <w:rFonts w:ascii="Arial" w:hAnsi="Arial" w:cs="Arial"/>
        </w:rPr>
      </w:pPr>
      <w:r w:rsidRPr="004C6B9D">
        <w:rPr>
          <w:rFonts w:ascii="Arial" w:hAnsi="Arial" w:cs="Arial"/>
        </w:rPr>
        <w:t xml:space="preserve">h) La creación de los correos electrónicos institucionales es responsabilidad de la </w:t>
      </w:r>
      <w:r w:rsidR="00B96DC4" w:rsidRPr="004C6B9D">
        <w:rPr>
          <w:rFonts w:ascii="Arial" w:hAnsi="Arial" w:cs="Arial"/>
        </w:rPr>
        <w:t xml:space="preserve">Secretaria de las Tecnologías de la Información y Las Comunicaciones </w:t>
      </w:r>
      <w:r w:rsidRPr="004C6B9D">
        <w:rPr>
          <w:rFonts w:ascii="Arial" w:hAnsi="Arial" w:cs="Arial"/>
        </w:rPr>
        <w:t xml:space="preserve">quien define los nombres, estructura y plataforma que se utilizará. </w:t>
      </w:r>
    </w:p>
    <w:p w14:paraId="3D15E7C6" w14:textId="33754246" w:rsidR="00AB47C2" w:rsidRPr="004C6B9D" w:rsidRDefault="00AB47C2" w:rsidP="00784818">
      <w:pPr>
        <w:pStyle w:val="Ttulo3"/>
      </w:pPr>
      <w:bookmarkStart w:id="12" w:name="_Toc411432217"/>
      <w:r w:rsidRPr="004C6B9D">
        <w:t>5.2.2.</w:t>
      </w:r>
      <w:r w:rsidRPr="00FC41ED">
        <w:t xml:space="preserve"> Prohibiciones</w:t>
      </w:r>
      <w:bookmarkEnd w:id="12"/>
      <w:r w:rsidRPr="004C6B9D">
        <w:t xml:space="preserve"> </w:t>
      </w:r>
    </w:p>
    <w:p w14:paraId="0C695E31" w14:textId="77777777" w:rsidR="00AB47C2" w:rsidRPr="004C6B9D" w:rsidRDefault="00AB47C2" w:rsidP="004C6B9D">
      <w:pPr>
        <w:ind w:left="-142"/>
        <w:jc w:val="both"/>
        <w:rPr>
          <w:rFonts w:ascii="Arial" w:hAnsi="Arial" w:cs="Arial"/>
        </w:rPr>
      </w:pPr>
    </w:p>
    <w:p w14:paraId="414F2750" w14:textId="77777777" w:rsidR="00AB47C2" w:rsidRPr="004C6B9D" w:rsidRDefault="00AB47C2" w:rsidP="004C6B9D">
      <w:pPr>
        <w:ind w:left="-142"/>
        <w:jc w:val="both"/>
        <w:rPr>
          <w:rFonts w:ascii="Arial" w:hAnsi="Arial" w:cs="Arial"/>
        </w:rPr>
      </w:pPr>
      <w:r w:rsidRPr="004C6B9D">
        <w:rPr>
          <w:rFonts w:ascii="Arial" w:hAnsi="Arial" w:cs="Arial"/>
        </w:rPr>
        <w:t xml:space="preserve">Está prohibido a los usuarios del correo institucional de la </w:t>
      </w:r>
      <w:r w:rsidR="00B96DC4" w:rsidRPr="004C6B9D">
        <w:rPr>
          <w:rFonts w:ascii="Arial" w:hAnsi="Arial" w:cs="Arial"/>
        </w:rPr>
        <w:t>Alcaldía de Armenia</w:t>
      </w:r>
      <w:r w:rsidRPr="004C6B9D">
        <w:rPr>
          <w:rFonts w:ascii="Arial" w:hAnsi="Arial" w:cs="Arial"/>
        </w:rPr>
        <w:t xml:space="preserve">, realizar las siguientes acciones: </w:t>
      </w:r>
    </w:p>
    <w:p w14:paraId="14A3F3AB" w14:textId="77777777" w:rsidR="00AB47C2" w:rsidRPr="004C6B9D" w:rsidRDefault="00AB47C2" w:rsidP="004C6B9D">
      <w:pPr>
        <w:ind w:left="-142"/>
        <w:jc w:val="both"/>
        <w:rPr>
          <w:rFonts w:ascii="Arial" w:hAnsi="Arial" w:cs="Arial"/>
        </w:rPr>
      </w:pPr>
    </w:p>
    <w:p w14:paraId="70C7A529" w14:textId="77777777" w:rsidR="00AB47C2" w:rsidRPr="004C6B9D" w:rsidRDefault="00AB47C2" w:rsidP="004C6B9D">
      <w:pPr>
        <w:ind w:left="-142"/>
        <w:jc w:val="both"/>
        <w:rPr>
          <w:rFonts w:ascii="Arial" w:hAnsi="Arial" w:cs="Arial"/>
        </w:rPr>
      </w:pPr>
      <w:r w:rsidRPr="004C6B9D">
        <w:rPr>
          <w:rFonts w:ascii="Arial" w:hAnsi="Arial" w:cs="Arial"/>
        </w:rPr>
        <w:t xml:space="preserve">a) El uso de cuentas ajenas, así como la cesión de la cuenta propia a terceros. </w:t>
      </w:r>
    </w:p>
    <w:p w14:paraId="3617FF05" w14:textId="77777777" w:rsidR="00AB47C2" w:rsidRPr="004C6B9D" w:rsidRDefault="00AB47C2" w:rsidP="004C6B9D">
      <w:pPr>
        <w:ind w:left="-142"/>
        <w:jc w:val="both"/>
        <w:rPr>
          <w:rFonts w:ascii="Arial" w:hAnsi="Arial" w:cs="Arial"/>
        </w:rPr>
      </w:pPr>
    </w:p>
    <w:p w14:paraId="519F36A9" w14:textId="77777777" w:rsidR="00AB47C2" w:rsidRPr="004C6B9D" w:rsidRDefault="00AB47C2" w:rsidP="004C6B9D">
      <w:pPr>
        <w:ind w:left="-142"/>
        <w:jc w:val="both"/>
        <w:rPr>
          <w:rFonts w:ascii="Arial" w:hAnsi="Arial" w:cs="Arial"/>
        </w:rPr>
      </w:pPr>
      <w:r w:rsidRPr="004C6B9D">
        <w:rPr>
          <w:rFonts w:ascii="Arial" w:hAnsi="Arial" w:cs="Arial"/>
        </w:rPr>
        <w:t xml:space="preserve">b) Iniciar o reenviar mensajes encadenados o el envío de correo masivo. </w:t>
      </w:r>
    </w:p>
    <w:p w14:paraId="6400D50C" w14:textId="77777777" w:rsidR="00AB47C2" w:rsidRPr="004C6B9D" w:rsidRDefault="00AB47C2" w:rsidP="004C6B9D">
      <w:pPr>
        <w:ind w:left="-142"/>
        <w:jc w:val="both"/>
        <w:rPr>
          <w:rFonts w:ascii="Arial" w:hAnsi="Arial" w:cs="Arial"/>
        </w:rPr>
      </w:pPr>
    </w:p>
    <w:p w14:paraId="0EFA1D88" w14:textId="77777777" w:rsidR="00AB47C2" w:rsidRPr="004C6B9D" w:rsidRDefault="00AB47C2" w:rsidP="004C6B9D">
      <w:pPr>
        <w:ind w:left="-142"/>
        <w:jc w:val="both"/>
        <w:rPr>
          <w:rFonts w:ascii="Arial" w:hAnsi="Arial" w:cs="Arial"/>
        </w:rPr>
      </w:pPr>
      <w:r w:rsidRPr="004C6B9D">
        <w:rPr>
          <w:rFonts w:ascii="Arial" w:hAnsi="Arial" w:cs="Arial"/>
        </w:rPr>
        <w:t xml:space="preserve">c) Uso de seudónimos y envió de mensajes anónimos. </w:t>
      </w:r>
    </w:p>
    <w:p w14:paraId="2C4B9AA9" w14:textId="77777777" w:rsidR="00AB47C2" w:rsidRPr="004C6B9D" w:rsidRDefault="00AB47C2" w:rsidP="004C6B9D">
      <w:pPr>
        <w:ind w:left="-142"/>
        <w:jc w:val="both"/>
        <w:rPr>
          <w:rFonts w:ascii="Arial" w:hAnsi="Arial" w:cs="Arial"/>
        </w:rPr>
      </w:pPr>
    </w:p>
    <w:p w14:paraId="6B791E55" w14:textId="77777777" w:rsidR="00AB47C2" w:rsidRPr="004C6B9D" w:rsidRDefault="00AB47C2" w:rsidP="004C6B9D">
      <w:pPr>
        <w:ind w:left="-142"/>
        <w:jc w:val="both"/>
        <w:rPr>
          <w:rFonts w:ascii="Arial" w:hAnsi="Arial" w:cs="Arial"/>
        </w:rPr>
      </w:pPr>
      <w:r w:rsidRPr="004C6B9D">
        <w:rPr>
          <w:rFonts w:ascii="Arial" w:hAnsi="Arial" w:cs="Arial"/>
        </w:rPr>
        <w:t xml:space="preserve">d) Envió de mensajes que atenten contra la dignidad humana y las garantías fundamentales. </w:t>
      </w:r>
    </w:p>
    <w:p w14:paraId="208D9406" w14:textId="77777777" w:rsidR="00AB47C2" w:rsidRPr="004C6B9D" w:rsidRDefault="00AB47C2" w:rsidP="004C6B9D">
      <w:pPr>
        <w:ind w:left="-142"/>
        <w:jc w:val="both"/>
        <w:rPr>
          <w:rFonts w:ascii="Arial" w:hAnsi="Arial" w:cs="Arial"/>
        </w:rPr>
      </w:pPr>
    </w:p>
    <w:p w14:paraId="76D7B514" w14:textId="0625014C" w:rsidR="00AB47C2" w:rsidRPr="004C6B9D" w:rsidRDefault="00AB47C2" w:rsidP="004C6B9D">
      <w:pPr>
        <w:ind w:left="-142"/>
        <w:jc w:val="both"/>
        <w:rPr>
          <w:rFonts w:ascii="Arial" w:hAnsi="Arial" w:cs="Arial"/>
        </w:rPr>
      </w:pPr>
      <w:r w:rsidRPr="004C6B9D">
        <w:rPr>
          <w:rFonts w:ascii="Arial" w:hAnsi="Arial" w:cs="Arial"/>
        </w:rPr>
        <w:t xml:space="preserve">e) Usar el correo corporativo para fines personales, comerciales, publicitarios, religiosos o políticos. </w:t>
      </w:r>
    </w:p>
    <w:p w14:paraId="4C4AAE2F" w14:textId="77777777" w:rsidR="00AB47C2" w:rsidRPr="004C6B9D" w:rsidRDefault="00AB47C2" w:rsidP="004C6B9D">
      <w:pPr>
        <w:ind w:left="-142"/>
        <w:jc w:val="both"/>
        <w:rPr>
          <w:rFonts w:ascii="Arial" w:hAnsi="Arial" w:cs="Arial"/>
        </w:rPr>
      </w:pPr>
    </w:p>
    <w:p w14:paraId="430C35A4" w14:textId="54AF8684" w:rsidR="00AB47C2" w:rsidRPr="004C6B9D" w:rsidRDefault="00AB47C2" w:rsidP="004C6B9D">
      <w:pPr>
        <w:ind w:left="-142"/>
        <w:jc w:val="both"/>
        <w:rPr>
          <w:rFonts w:ascii="Arial" w:hAnsi="Arial" w:cs="Arial"/>
        </w:rPr>
      </w:pPr>
      <w:r w:rsidRPr="004C6B9D">
        <w:rPr>
          <w:rFonts w:ascii="Arial" w:hAnsi="Arial" w:cs="Arial"/>
        </w:rPr>
        <w:t xml:space="preserve">f) Generar o enviar correos electrónicos a nombre de otra persona o suplantándola. </w:t>
      </w:r>
    </w:p>
    <w:p w14:paraId="4672B65C" w14:textId="77777777" w:rsidR="00AB47C2" w:rsidRPr="004C6B9D" w:rsidRDefault="00AB47C2" w:rsidP="004C6B9D">
      <w:pPr>
        <w:ind w:left="-142"/>
        <w:jc w:val="both"/>
        <w:rPr>
          <w:rFonts w:ascii="Arial" w:hAnsi="Arial" w:cs="Arial"/>
        </w:rPr>
      </w:pPr>
    </w:p>
    <w:p w14:paraId="39CAC2D6" w14:textId="77777777" w:rsidR="00AB47C2" w:rsidRPr="004C6B9D" w:rsidRDefault="00AB47C2" w:rsidP="004C6B9D">
      <w:pPr>
        <w:ind w:left="-142"/>
        <w:jc w:val="both"/>
        <w:rPr>
          <w:rFonts w:ascii="Arial" w:hAnsi="Arial" w:cs="Arial"/>
        </w:rPr>
      </w:pPr>
      <w:r w:rsidRPr="004C6B9D">
        <w:rPr>
          <w:rFonts w:ascii="Arial" w:hAnsi="Arial" w:cs="Arial"/>
        </w:rPr>
        <w:t xml:space="preserve">g) Enviar archivos adjuntos de tamaño mayor a </w:t>
      </w:r>
      <w:r w:rsidR="00B96DC4" w:rsidRPr="004C6B9D">
        <w:rPr>
          <w:rFonts w:ascii="Arial" w:hAnsi="Arial" w:cs="Arial"/>
        </w:rPr>
        <w:t>15</w:t>
      </w:r>
      <w:r w:rsidRPr="004C6B9D">
        <w:rPr>
          <w:rFonts w:ascii="Arial" w:hAnsi="Arial" w:cs="Arial"/>
        </w:rPr>
        <w:t xml:space="preserve">MB y/o archivos ejecutables. </w:t>
      </w:r>
    </w:p>
    <w:p w14:paraId="6CC861D9" w14:textId="77777777" w:rsidR="006A00DC" w:rsidRPr="004C6B9D" w:rsidRDefault="006A00DC" w:rsidP="004C6B9D">
      <w:pPr>
        <w:ind w:left="-142"/>
        <w:jc w:val="both"/>
        <w:rPr>
          <w:rFonts w:ascii="Arial" w:hAnsi="Arial" w:cs="Arial"/>
        </w:rPr>
      </w:pPr>
    </w:p>
    <w:p w14:paraId="5E5EB140" w14:textId="77777777" w:rsidR="006A00DC" w:rsidRPr="004C6B9D" w:rsidRDefault="006A00DC" w:rsidP="004C6B9D">
      <w:pPr>
        <w:ind w:left="-142"/>
        <w:jc w:val="both"/>
        <w:rPr>
          <w:rFonts w:ascii="Arial" w:hAnsi="Arial" w:cs="Arial"/>
        </w:rPr>
      </w:pPr>
    </w:p>
    <w:p w14:paraId="32A1564C" w14:textId="77777777" w:rsidR="00AB47C2" w:rsidRPr="004C6B9D" w:rsidRDefault="00AB47C2" w:rsidP="00784818">
      <w:pPr>
        <w:pStyle w:val="Ttulo2"/>
      </w:pPr>
      <w:bookmarkStart w:id="13" w:name="_Toc411432218"/>
      <w:r w:rsidRPr="004C6B9D">
        <w:t xml:space="preserve">5.3 </w:t>
      </w:r>
      <w:r w:rsidRPr="00FC41ED">
        <w:t>Uso de las redes e internet</w:t>
      </w:r>
      <w:bookmarkEnd w:id="13"/>
      <w:r w:rsidRPr="004C6B9D">
        <w:t xml:space="preserve"> </w:t>
      </w:r>
    </w:p>
    <w:p w14:paraId="7FAFB638" w14:textId="77777777" w:rsidR="00AB47C2" w:rsidRPr="004C6B9D" w:rsidRDefault="00AB47C2" w:rsidP="004C6B9D">
      <w:pPr>
        <w:ind w:left="-142"/>
        <w:jc w:val="both"/>
        <w:rPr>
          <w:rFonts w:ascii="Arial" w:hAnsi="Arial" w:cs="Arial"/>
        </w:rPr>
      </w:pPr>
    </w:p>
    <w:p w14:paraId="12EE70F1" w14:textId="77777777" w:rsidR="00AB47C2" w:rsidRPr="004C6B9D" w:rsidRDefault="00AB47C2" w:rsidP="00784818">
      <w:pPr>
        <w:pStyle w:val="Ttulo3"/>
      </w:pPr>
      <w:r w:rsidRPr="004C6B9D">
        <w:t xml:space="preserve"> </w:t>
      </w:r>
      <w:bookmarkStart w:id="14" w:name="_Toc411432219"/>
      <w:r w:rsidRPr="004C6B9D">
        <w:t xml:space="preserve">5.3.1 </w:t>
      </w:r>
      <w:r w:rsidRPr="00FC41ED">
        <w:t>Generalidades</w:t>
      </w:r>
      <w:bookmarkEnd w:id="14"/>
      <w:r w:rsidRPr="00FC41ED">
        <w:t xml:space="preserve"> </w:t>
      </w:r>
    </w:p>
    <w:p w14:paraId="606F84EC" w14:textId="77777777" w:rsidR="00AB47C2" w:rsidRPr="004C6B9D" w:rsidRDefault="00AB47C2" w:rsidP="004C6B9D">
      <w:pPr>
        <w:ind w:left="-142"/>
        <w:jc w:val="both"/>
        <w:rPr>
          <w:rFonts w:ascii="Arial" w:hAnsi="Arial" w:cs="Arial"/>
        </w:rPr>
      </w:pPr>
    </w:p>
    <w:p w14:paraId="2D6D8348" w14:textId="71C2C1FC" w:rsidR="00AB47C2" w:rsidRPr="004C6B9D" w:rsidRDefault="00AB47C2" w:rsidP="004C6B9D">
      <w:pPr>
        <w:ind w:left="-142"/>
        <w:jc w:val="both"/>
        <w:rPr>
          <w:rFonts w:ascii="Arial" w:hAnsi="Arial" w:cs="Arial"/>
        </w:rPr>
      </w:pPr>
      <w:r w:rsidRPr="004C6B9D">
        <w:rPr>
          <w:rFonts w:ascii="Arial" w:hAnsi="Arial" w:cs="Arial"/>
        </w:rPr>
        <w:t>La Internet es el método más común de contagio y de riesgo informático que una compañía puede enfrentar. Es por esto que deben s</w:t>
      </w:r>
      <w:r w:rsidR="00B96DC4" w:rsidRPr="004C6B9D">
        <w:rPr>
          <w:rFonts w:ascii="Arial" w:hAnsi="Arial" w:cs="Arial"/>
        </w:rPr>
        <w:t xml:space="preserve">eguirse las siguientes acciones </w:t>
      </w:r>
      <w:r w:rsidRPr="004C6B9D">
        <w:rPr>
          <w:rFonts w:ascii="Arial" w:hAnsi="Arial" w:cs="Arial"/>
        </w:rPr>
        <w:t xml:space="preserve">para proteger la integridad de la información y los sistemas y proteger el ancho de banda con que cuenta la </w:t>
      </w:r>
      <w:r w:rsidR="00B96DC4" w:rsidRPr="004C6B9D">
        <w:rPr>
          <w:rFonts w:ascii="Arial" w:hAnsi="Arial" w:cs="Arial"/>
        </w:rPr>
        <w:t>Alcaldía de Armenia</w:t>
      </w:r>
      <w:r w:rsidRPr="004C6B9D">
        <w:rPr>
          <w:rFonts w:ascii="Arial" w:hAnsi="Arial" w:cs="Arial"/>
        </w:rPr>
        <w:t xml:space="preserve">: </w:t>
      </w:r>
    </w:p>
    <w:p w14:paraId="5D523599" w14:textId="77777777" w:rsidR="00B96DC4" w:rsidRPr="004C6B9D" w:rsidRDefault="00B96DC4" w:rsidP="004C6B9D">
      <w:pPr>
        <w:ind w:left="-142"/>
        <w:jc w:val="both"/>
        <w:rPr>
          <w:rFonts w:ascii="Arial" w:hAnsi="Arial" w:cs="Arial"/>
        </w:rPr>
      </w:pPr>
    </w:p>
    <w:p w14:paraId="4C6659F6" w14:textId="5798C34D" w:rsidR="00AB47C2" w:rsidRPr="004C6B9D" w:rsidRDefault="00AB47C2" w:rsidP="004C6B9D">
      <w:pPr>
        <w:ind w:left="-142"/>
        <w:jc w:val="both"/>
        <w:rPr>
          <w:rFonts w:ascii="Arial" w:hAnsi="Arial" w:cs="Arial"/>
        </w:rPr>
      </w:pPr>
      <w:r w:rsidRPr="004C6B9D">
        <w:rPr>
          <w:rFonts w:ascii="Arial" w:hAnsi="Arial" w:cs="Arial"/>
        </w:rPr>
        <w:t xml:space="preserve">a) El internet de la </w:t>
      </w:r>
      <w:r w:rsidR="00B96DC4" w:rsidRPr="004C6B9D">
        <w:rPr>
          <w:rFonts w:ascii="Arial" w:hAnsi="Arial" w:cs="Arial"/>
        </w:rPr>
        <w:t>Alcaldía de Armenia</w:t>
      </w:r>
      <w:r w:rsidRPr="004C6B9D">
        <w:rPr>
          <w:rFonts w:ascii="Arial" w:hAnsi="Arial" w:cs="Arial"/>
        </w:rPr>
        <w:t xml:space="preserve">, únicamente puede ser usado con fines institucionales. </w:t>
      </w:r>
    </w:p>
    <w:p w14:paraId="0D960BFC" w14:textId="77777777" w:rsidR="00AB47C2" w:rsidRPr="004C6B9D" w:rsidRDefault="00AB47C2" w:rsidP="004C6B9D">
      <w:pPr>
        <w:ind w:left="-142"/>
        <w:jc w:val="both"/>
        <w:rPr>
          <w:rFonts w:ascii="Arial" w:hAnsi="Arial" w:cs="Arial"/>
        </w:rPr>
      </w:pPr>
    </w:p>
    <w:p w14:paraId="50567F50" w14:textId="77777777" w:rsidR="00AB47C2" w:rsidRPr="004C6B9D" w:rsidRDefault="00AB47C2" w:rsidP="004C6B9D">
      <w:pPr>
        <w:ind w:left="-142"/>
        <w:jc w:val="both"/>
        <w:rPr>
          <w:rFonts w:ascii="Arial" w:hAnsi="Arial" w:cs="Arial"/>
        </w:rPr>
      </w:pPr>
      <w:r w:rsidRPr="004C6B9D">
        <w:rPr>
          <w:rFonts w:ascii="Arial" w:hAnsi="Arial" w:cs="Arial"/>
        </w:rPr>
        <w:t xml:space="preserve">b) El Internet institucional debe emplearse como una herramienta para </w:t>
      </w:r>
      <w:r w:rsidR="00B96DC4" w:rsidRPr="004C6B9D">
        <w:rPr>
          <w:rFonts w:ascii="Arial" w:hAnsi="Arial" w:cs="Arial"/>
        </w:rPr>
        <w:t>gestión</w:t>
      </w:r>
      <w:r w:rsidRPr="004C6B9D">
        <w:rPr>
          <w:rFonts w:ascii="Arial" w:hAnsi="Arial" w:cs="Arial"/>
        </w:rPr>
        <w:t xml:space="preserve">, desarrollo, consulta y comunicación de actividades relacionadas con los procesos de la </w:t>
      </w:r>
      <w:r w:rsidR="00B96DC4" w:rsidRPr="004C6B9D">
        <w:rPr>
          <w:rFonts w:ascii="Arial" w:hAnsi="Arial" w:cs="Arial"/>
        </w:rPr>
        <w:t>Alcaldía de Armenia</w:t>
      </w:r>
      <w:r w:rsidRPr="004C6B9D">
        <w:rPr>
          <w:rFonts w:ascii="Arial" w:hAnsi="Arial" w:cs="Arial"/>
        </w:rPr>
        <w:t xml:space="preserve">. </w:t>
      </w:r>
    </w:p>
    <w:p w14:paraId="215F05D1" w14:textId="77777777" w:rsidR="00AB47C2" w:rsidRPr="004C6B9D" w:rsidRDefault="00AB47C2" w:rsidP="004C6B9D">
      <w:pPr>
        <w:ind w:left="-142"/>
        <w:jc w:val="both"/>
        <w:rPr>
          <w:rFonts w:ascii="Arial" w:hAnsi="Arial" w:cs="Arial"/>
        </w:rPr>
      </w:pPr>
    </w:p>
    <w:p w14:paraId="1BFB12DD" w14:textId="1A894A66" w:rsidR="00AB47C2" w:rsidRPr="004C6B9D" w:rsidRDefault="00AB47C2" w:rsidP="004C6B9D">
      <w:pPr>
        <w:ind w:left="-142"/>
        <w:jc w:val="both"/>
        <w:rPr>
          <w:rFonts w:ascii="Arial" w:hAnsi="Arial" w:cs="Arial"/>
        </w:rPr>
      </w:pPr>
      <w:r w:rsidRPr="004C6B9D">
        <w:rPr>
          <w:rFonts w:ascii="Arial" w:hAnsi="Arial" w:cs="Arial"/>
        </w:rPr>
        <w:t xml:space="preserve">c) El Internet de la </w:t>
      </w:r>
      <w:r w:rsidR="00B96DC4" w:rsidRPr="004C6B9D">
        <w:rPr>
          <w:rFonts w:ascii="Arial" w:hAnsi="Arial" w:cs="Arial"/>
        </w:rPr>
        <w:t xml:space="preserve">Alcaldía de Armenia </w:t>
      </w:r>
      <w:r w:rsidRPr="004C6B9D">
        <w:rPr>
          <w:rFonts w:ascii="Arial" w:hAnsi="Arial" w:cs="Arial"/>
        </w:rPr>
        <w:t xml:space="preserve">puede llegar a tener fines didácticos permitiéndole a los usuarios tomar cursos de capacitación por Internet en temas que enriquezcan su labor dentro de la organización. </w:t>
      </w:r>
    </w:p>
    <w:p w14:paraId="0A0F655B" w14:textId="77777777" w:rsidR="00AB47C2" w:rsidRPr="004C6B9D" w:rsidRDefault="00AB47C2" w:rsidP="004C6B9D">
      <w:pPr>
        <w:ind w:left="-142"/>
        <w:jc w:val="both"/>
        <w:rPr>
          <w:rFonts w:ascii="Arial" w:hAnsi="Arial" w:cs="Arial"/>
        </w:rPr>
      </w:pPr>
    </w:p>
    <w:p w14:paraId="0BB008F6" w14:textId="77777777" w:rsidR="00AB47C2" w:rsidRPr="004C6B9D" w:rsidRDefault="00AB47C2" w:rsidP="004C6B9D">
      <w:pPr>
        <w:ind w:left="-142"/>
        <w:jc w:val="both"/>
        <w:rPr>
          <w:rFonts w:ascii="Arial" w:hAnsi="Arial" w:cs="Arial"/>
        </w:rPr>
      </w:pPr>
      <w:r w:rsidRPr="004C6B9D">
        <w:rPr>
          <w:rFonts w:ascii="Arial" w:hAnsi="Arial" w:cs="Arial"/>
        </w:rPr>
        <w:t xml:space="preserve">d) El Internet es el medio de difusión de la página Web de la </w:t>
      </w:r>
      <w:r w:rsidR="00B96DC4" w:rsidRPr="004C6B9D">
        <w:rPr>
          <w:rFonts w:ascii="Arial" w:hAnsi="Arial" w:cs="Arial"/>
        </w:rPr>
        <w:t>Alcaldía de Armenia</w:t>
      </w:r>
      <w:r w:rsidRPr="004C6B9D">
        <w:rPr>
          <w:rFonts w:ascii="Arial" w:hAnsi="Arial" w:cs="Arial"/>
        </w:rPr>
        <w:t xml:space="preserve"> y por lo </w:t>
      </w:r>
      <w:r w:rsidR="00B96DC4" w:rsidRPr="004C6B9D">
        <w:rPr>
          <w:rFonts w:ascii="Arial" w:hAnsi="Arial" w:cs="Arial"/>
        </w:rPr>
        <w:t>tanto todos los funcionarios</w:t>
      </w:r>
      <w:r w:rsidRPr="004C6B9D">
        <w:rPr>
          <w:rFonts w:ascii="Arial" w:hAnsi="Arial" w:cs="Arial"/>
        </w:rPr>
        <w:t xml:space="preserve"> tendrá</w:t>
      </w:r>
      <w:r w:rsidR="00B96DC4" w:rsidRPr="004C6B9D">
        <w:rPr>
          <w:rFonts w:ascii="Arial" w:hAnsi="Arial" w:cs="Arial"/>
        </w:rPr>
        <w:t>n</w:t>
      </w:r>
      <w:r w:rsidRPr="004C6B9D">
        <w:rPr>
          <w:rFonts w:ascii="Arial" w:hAnsi="Arial" w:cs="Arial"/>
        </w:rPr>
        <w:t xml:space="preserve"> acceso a ella. </w:t>
      </w:r>
    </w:p>
    <w:p w14:paraId="740B785C" w14:textId="77777777" w:rsidR="00AB47C2" w:rsidRPr="004C6B9D" w:rsidRDefault="00AB47C2" w:rsidP="004C6B9D">
      <w:pPr>
        <w:ind w:left="-142"/>
        <w:jc w:val="both"/>
        <w:rPr>
          <w:rFonts w:ascii="Arial" w:hAnsi="Arial" w:cs="Arial"/>
        </w:rPr>
      </w:pPr>
      <w:r w:rsidRPr="004C6B9D">
        <w:rPr>
          <w:rFonts w:ascii="Arial" w:hAnsi="Arial" w:cs="Arial"/>
        </w:rPr>
        <w:t xml:space="preserve">e) Se restringe el uso e instalación sin previa autorización de la </w:t>
      </w:r>
      <w:r w:rsidR="00B96DC4" w:rsidRPr="004C6B9D">
        <w:rPr>
          <w:rFonts w:ascii="Arial" w:hAnsi="Arial" w:cs="Arial"/>
        </w:rPr>
        <w:t>Secretaria de las Tecnologías de la Información y Las Comunicaciones</w:t>
      </w:r>
      <w:r w:rsidRPr="004C6B9D">
        <w:rPr>
          <w:rFonts w:ascii="Arial" w:hAnsi="Arial" w:cs="Arial"/>
        </w:rPr>
        <w:t>, de programas de Chats tales como: MSN Messenger, YAHOO Messenger o Similares, excepto los autorizados para chat interno. En adelante, para que este servicio sea instalado en algún equipo, los jefes de área/</w:t>
      </w:r>
      <w:r w:rsidR="00B96DC4" w:rsidRPr="004C6B9D">
        <w:rPr>
          <w:rFonts w:ascii="Arial" w:hAnsi="Arial" w:cs="Arial"/>
        </w:rPr>
        <w:t>dependencia</w:t>
      </w:r>
      <w:r w:rsidRPr="004C6B9D">
        <w:rPr>
          <w:rFonts w:ascii="Arial" w:hAnsi="Arial" w:cs="Arial"/>
        </w:rPr>
        <w:t xml:space="preserve"> deberán pasar </w:t>
      </w:r>
      <w:r w:rsidRPr="004C6B9D">
        <w:rPr>
          <w:rFonts w:ascii="Arial" w:hAnsi="Arial" w:cs="Arial"/>
        </w:rPr>
        <w:lastRenderedPageBreak/>
        <w:t xml:space="preserve">la solicitud a la </w:t>
      </w:r>
      <w:r w:rsidR="00B96DC4" w:rsidRPr="004C6B9D">
        <w:rPr>
          <w:rFonts w:ascii="Arial" w:hAnsi="Arial" w:cs="Arial"/>
        </w:rPr>
        <w:t>Secretaria de las Tecnologías de la Información y Las Comunicaciones</w:t>
      </w:r>
      <w:r w:rsidRPr="004C6B9D">
        <w:rPr>
          <w:rFonts w:ascii="Arial" w:hAnsi="Arial" w:cs="Arial"/>
        </w:rPr>
        <w:t xml:space="preserve"> explicando los motivos por lo que necesitan este tipo de sistemas en sus áreas. </w:t>
      </w:r>
    </w:p>
    <w:p w14:paraId="77155D20" w14:textId="77777777" w:rsidR="00AB47C2" w:rsidRPr="004C6B9D" w:rsidRDefault="00AB47C2" w:rsidP="004C6B9D">
      <w:pPr>
        <w:ind w:left="-142"/>
        <w:jc w:val="both"/>
        <w:rPr>
          <w:rFonts w:ascii="Arial" w:hAnsi="Arial" w:cs="Arial"/>
        </w:rPr>
      </w:pPr>
    </w:p>
    <w:p w14:paraId="3C936201" w14:textId="0B546F38" w:rsidR="00AB47C2" w:rsidRDefault="00AB47C2" w:rsidP="004C6B9D">
      <w:pPr>
        <w:ind w:left="-142"/>
        <w:jc w:val="both"/>
        <w:rPr>
          <w:rFonts w:ascii="Arial" w:hAnsi="Arial" w:cs="Arial"/>
        </w:rPr>
      </w:pPr>
      <w:r w:rsidRPr="004C6B9D">
        <w:rPr>
          <w:rFonts w:ascii="Arial" w:hAnsi="Arial" w:cs="Arial"/>
        </w:rPr>
        <w:t xml:space="preserve">f) Se restringe el acceso a las redes sociales Facebook, </w:t>
      </w:r>
      <w:proofErr w:type="spellStart"/>
      <w:r w:rsidRPr="004C6B9D">
        <w:rPr>
          <w:rFonts w:ascii="Arial" w:hAnsi="Arial" w:cs="Arial"/>
        </w:rPr>
        <w:t>Myspace</w:t>
      </w:r>
      <w:proofErr w:type="spellEnd"/>
      <w:r w:rsidRPr="004C6B9D">
        <w:rPr>
          <w:rFonts w:ascii="Arial" w:hAnsi="Arial" w:cs="Arial"/>
        </w:rPr>
        <w:t>, HI5</w:t>
      </w:r>
      <w:r w:rsidR="00C32CFE">
        <w:rPr>
          <w:rFonts w:ascii="Arial" w:hAnsi="Arial" w:cs="Arial"/>
        </w:rPr>
        <w:t xml:space="preserve">, </w:t>
      </w:r>
      <w:proofErr w:type="spellStart"/>
      <w:r w:rsidR="00C32CFE">
        <w:rPr>
          <w:rFonts w:ascii="Arial" w:hAnsi="Arial" w:cs="Arial"/>
        </w:rPr>
        <w:t>Twiter</w:t>
      </w:r>
      <w:proofErr w:type="spellEnd"/>
      <w:r w:rsidR="00C32CFE">
        <w:rPr>
          <w:rFonts w:ascii="Arial" w:hAnsi="Arial" w:cs="Arial"/>
        </w:rPr>
        <w:t xml:space="preserve">, </w:t>
      </w:r>
      <w:proofErr w:type="spellStart"/>
      <w:r w:rsidR="00C32CFE">
        <w:rPr>
          <w:rFonts w:ascii="Arial" w:hAnsi="Arial" w:cs="Arial"/>
        </w:rPr>
        <w:t>Vimeo</w:t>
      </w:r>
      <w:proofErr w:type="spellEnd"/>
      <w:r w:rsidR="00F0015A">
        <w:rPr>
          <w:rFonts w:ascii="Arial" w:hAnsi="Arial" w:cs="Arial"/>
        </w:rPr>
        <w:t xml:space="preserve"> o similares en la Red LAN de la </w:t>
      </w:r>
      <w:r w:rsidR="00784818">
        <w:rPr>
          <w:rFonts w:ascii="Arial" w:hAnsi="Arial" w:cs="Arial"/>
        </w:rPr>
        <w:t>Alcaldía</w:t>
      </w:r>
      <w:r w:rsidR="00F0015A">
        <w:rPr>
          <w:rFonts w:ascii="Arial" w:hAnsi="Arial" w:cs="Arial"/>
        </w:rPr>
        <w:t xml:space="preserve"> Municipal de Armenia.</w:t>
      </w:r>
      <w:r w:rsidRPr="004C6B9D">
        <w:rPr>
          <w:rFonts w:ascii="Arial" w:hAnsi="Arial" w:cs="Arial"/>
        </w:rPr>
        <w:t xml:space="preserve"> </w:t>
      </w:r>
    </w:p>
    <w:p w14:paraId="7CEA0829" w14:textId="77777777" w:rsidR="00C32CFE" w:rsidRDefault="00C32CFE" w:rsidP="004C6B9D">
      <w:pPr>
        <w:ind w:left="-142"/>
        <w:jc w:val="both"/>
        <w:rPr>
          <w:rFonts w:ascii="Arial" w:hAnsi="Arial" w:cs="Arial"/>
        </w:rPr>
      </w:pPr>
    </w:p>
    <w:p w14:paraId="3947FA4A" w14:textId="33C1172B" w:rsidR="00C32CFE" w:rsidRDefault="00C32CFE" w:rsidP="004C6B9D">
      <w:pPr>
        <w:ind w:left="-142"/>
        <w:jc w:val="both"/>
        <w:rPr>
          <w:rFonts w:ascii="Arial" w:hAnsi="Arial" w:cs="Arial"/>
        </w:rPr>
      </w:pPr>
      <w:r>
        <w:rPr>
          <w:rFonts w:ascii="Arial" w:hAnsi="Arial" w:cs="Arial"/>
        </w:rPr>
        <w:t xml:space="preserve">g) Cualquier dispositivo personal propiedad del usuario tal como: Computador Portátil, Computador de Escritorio, Celulares Smartphone, </w:t>
      </w:r>
      <w:proofErr w:type="spellStart"/>
      <w:r>
        <w:rPr>
          <w:rFonts w:ascii="Arial" w:hAnsi="Arial" w:cs="Arial"/>
        </w:rPr>
        <w:t>Tablets</w:t>
      </w:r>
      <w:proofErr w:type="spellEnd"/>
      <w:r>
        <w:rPr>
          <w:rFonts w:ascii="Arial" w:hAnsi="Arial" w:cs="Arial"/>
        </w:rPr>
        <w:t xml:space="preserve">, </w:t>
      </w:r>
      <w:proofErr w:type="spellStart"/>
      <w:r>
        <w:rPr>
          <w:rFonts w:ascii="Arial" w:hAnsi="Arial" w:cs="Arial"/>
        </w:rPr>
        <w:t>Ipads</w:t>
      </w:r>
      <w:proofErr w:type="spellEnd"/>
      <w:r>
        <w:rPr>
          <w:rFonts w:ascii="Arial" w:hAnsi="Arial" w:cs="Arial"/>
        </w:rPr>
        <w:t xml:space="preserve"> y similares, solo podrán conectarse a la red inalámbrica de la Alcaldía de Armenia.</w:t>
      </w:r>
    </w:p>
    <w:p w14:paraId="124CFB27" w14:textId="77777777" w:rsidR="00F0015A" w:rsidRDefault="00F0015A" w:rsidP="004C6B9D">
      <w:pPr>
        <w:ind w:left="-142"/>
        <w:jc w:val="both"/>
        <w:rPr>
          <w:rFonts w:ascii="Arial" w:hAnsi="Arial" w:cs="Arial"/>
        </w:rPr>
      </w:pPr>
    </w:p>
    <w:p w14:paraId="15C07757" w14:textId="37198BDB" w:rsidR="00F0015A" w:rsidRDefault="00F0015A" w:rsidP="00F0015A">
      <w:pPr>
        <w:ind w:left="-142"/>
        <w:jc w:val="both"/>
        <w:rPr>
          <w:rFonts w:ascii="Arial" w:hAnsi="Arial" w:cs="Arial"/>
        </w:rPr>
      </w:pPr>
      <w:r>
        <w:rPr>
          <w:rFonts w:ascii="Arial" w:hAnsi="Arial" w:cs="Arial"/>
        </w:rPr>
        <w:t xml:space="preserve">h) Solo se contara con acceso a servicios de internet en el horario establecido, </w:t>
      </w:r>
      <w:r w:rsidRPr="004C6B9D">
        <w:rPr>
          <w:rFonts w:ascii="Arial" w:hAnsi="Arial" w:cs="Arial"/>
        </w:rPr>
        <w:t xml:space="preserve">de </w:t>
      </w:r>
      <w:r>
        <w:rPr>
          <w:rFonts w:ascii="Arial" w:hAnsi="Arial" w:cs="Arial"/>
        </w:rPr>
        <w:t>7</w:t>
      </w:r>
      <w:r w:rsidRPr="004C6B9D">
        <w:rPr>
          <w:rFonts w:ascii="Arial" w:hAnsi="Arial" w:cs="Arial"/>
        </w:rPr>
        <w:t xml:space="preserve">:00 A.M. a </w:t>
      </w:r>
      <w:r>
        <w:rPr>
          <w:rFonts w:ascii="Arial" w:hAnsi="Arial" w:cs="Arial"/>
        </w:rPr>
        <w:t>7</w:t>
      </w:r>
      <w:r w:rsidRPr="004C6B9D">
        <w:rPr>
          <w:rFonts w:ascii="Arial" w:hAnsi="Arial" w:cs="Arial"/>
        </w:rPr>
        <w:t xml:space="preserve">:00 P.M. </w:t>
      </w:r>
      <w:r>
        <w:rPr>
          <w:rFonts w:ascii="Arial" w:hAnsi="Arial" w:cs="Arial"/>
        </w:rPr>
        <w:t>de Lunes a Viernes. Exceptuando días festivos.</w:t>
      </w:r>
    </w:p>
    <w:p w14:paraId="2E4BC9C8" w14:textId="2C88C37E" w:rsidR="00F0015A" w:rsidRPr="004C6B9D" w:rsidRDefault="00F0015A" w:rsidP="004C6B9D">
      <w:pPr>
        <w:ind w:left="-142"/>
        <w:jc w:val="both"/>
        <w:rPr>
          <w:rFonts w:ascii="Arial" w:hAnsi="Arial" w:cs="Arial"/>
        </w:rPr>
      </w:pPr>
    </w:p>
    <w:p w14:paraId="7D23A151" w14:textId="77777777" w:rsidR="00AB47C2" w:rsidRPr="004C6B9D" w:rsidRDefault="00AB47C2" w:rsidP="004C6B9D">
      <w:pPr>
        <w:ind w:left="-142"/>
        <w:jc w:val="both"/>
        <w:rPr>
          <w:rFonts w:ascii="Arial" w:hAnsi="Arial" w:cs="Arial"/>
        </w:rPr>
      </w:pPr>
    </w:p>
    <w:p w14:paraId="5AF0A246" w14:textId="77777777" w:rsidR="00AB47C2" w:rsidRPr="004C6B9D" w:rsidRDefault="00AB47C2" w:rsidP="004C6B9D">
      <w:pPr>
        <w:ind w:left="-142"/>
        <w:jc w:val="both"/>
        <w:rPr>
          <w:rFonts w:ascii="Arial" w:hAnsi="Arial" w:cs="Arial"/>
        </w:rPr>
      </w:pPr>
    </w:p>
    <w:p w14:paraId="5C8E4F63" w14:textId="77777777" w:rsidR="00AB47C2" w:rsidRPr="004C6B9D" w:rsidRDefault="00AB47C2" w:rsidP="00784818">
      <w:pPr>
        <w:pStyle w:val="Ttulo3"/>
      </w:pPr>
      <w:bookmarkStart w:id="15" w:name="_Toc411432220"/>
      <w:r w:rsidRPr="004C6B9D">
        <w:t xml:space="preserve">5.3.2 </w:t>
      </w:r>
      <w:r w:rsidRPr="00FC41ED">
        <w:t>Prohibiciones</w:t>
      </w:r>
      <w:bookmarkEnd w:id="15"/>
      <w:r w:rsidRPr="00FC41ED">
        <w:t xml:space="preserve"> </w:t>
      </w:r>
    </w:p>
    <w:p w14:paraId="5A8881BF" w14:textId="77777777" w:rsidR="00AB47C2" w:rsidRPr="004C6B9D" w:rsidRDefault="00AB47C2" w:rsidP="004C6B9D">
      <w:pPr>
        <w:ind w:left="-142"/>
        <w:jc w:val="both"/>
        <w:rPr>
          <w:rFonts w:ascii="Arial" w:hAnsi="Arial" w:cs="Arial"/>
        </w:rPr>
      </w:pPr>
    </w:p>
    <w:p w14:paraId="41E67519" w14:textId="77777777" w:rsidR="00AB47C2" w:rsidRPr="004C6B9D" w:rsidRDefault="00AB47C2" w:rsidP="004C6B9D">
      <w:pPr>
        <w:ind w:left="-142"/>
        <w:jc w:val="both"/>
        <w:rPr>
          <w:rFonts w:ascii="Arial" w:hAnsi="Arial" w:cs="Arial"/>
        </w:rPr>
      </w:pPr>
      <w:r w:rsidRPr="004C6B9D">
        <w:rPr>
          <w:rFonts w:ascii="Arial" w:hAnsi="Arial" w:cs="Arial"/>
        </w:rPr>
        <w:t xml:space="preserve">Está prohibido a los usuarios de la red e internet de la </w:t>
      </w:r>
      <w:r w:rsidR="0062092B" w:rsidRPr="004C6B9D">
        <w:rPr>
          <w:rFonts w:ascii="Arial" w:hAnsi="Arial" w:cs="Arial"/>
        </w:rPr>
        <w:t>Alcaldía de Armenia</w:t>
      </w:r>
      <w:r w:rsidRPr="004C6B9D">
        <w:rPr>
          <w:rFonts w:ascii="Arial" w:hAnsi="Arial" w:cs="Arial"/>
        </w:rPr>
        <w:t xml:space="preserve">, realizar las siguientes acciones: </w:t>
      </w:r>
    </w:p>
    <w:p w14:paraId="41270B76" w14:textId="77777777" w:rsidR="00AB47C2" w:rsidRPr="004C6B9D" w:rsidRDefault="00AB47C2" w:rsidP="004C6B9D">
      <w:pPr>
        <w:ind w:left="-142"/>
        <w:jc w:val="both"/>
        <w:rPr>
          <w:rFonts w:ascii="Arial" w:hAnsi="Arial" w:cs="Arial"/>
        </w:rPr>
      </w:pPr>
    </w:p>
    <w:p w14:paraId="11EF7D5F" w14:textId="4F230818" w:rsidR="00AB47C2" w:rsidRPr="004C6B9D" w:rsidRDefault="00AB47C2" w:rsidP="004C6B9D">
      <w:pPr>
        <w:ind w:left="-142"/>
        <w:jc w:val="both"/>
        <w:rPr>
          <w:rFonts w:ascii="Arial" w:hAnsi="Arial" w:cs="Arial"/>
        </w:rPr>
      </w:pPr>
      <w:r w:rsidRPr="004C6B9D">
        <w:rPr>
          <w:rFonts w:ascii="Arial" w:hAnsi="Arial" w:cs="Arial"/>
        </w:rPr>
        <w:t>a) Ingresar a páginas de dudoso contenido o autoría</w:t>
      </w:r>
      <w:r w:rsidR="008F05C9">
        <w:rPr>
          <w:rFonts w:ascii="Arial" w:hAnsi="Arial" w:cs="Arial"/>
        </w:rPr>
        <w:t>.</w:t>
      </w:r>
      <w:r w:rsidRPr="004C6B9D">
        <w:rPr>
          <w:rFonts w:ascii="Arial" w:hAnsi="Arial" w:cs="Arial"/>
        </w:rPr>
        <w:t xml:space="preserve"> </w:t>
      </w:r>
    </w:p>
    <w:p w14:paraId="744A7CE0" w14:textId="77777777" w:rsidR="00C32CFE" w:rsidRPr="004C6B9D" w:rsidRDefault="00C32CFE" w:rsidP="00C32CFE">
      <w:pPr>
        <w:jc w:val="both"/>
        <w:rPr>
          <w:rFonts w:ascii="Arial" w:hAnsi="Arial" w:cs="Arial"/>
        </w:rPr>
      </w:pPr>
    </w:p>
    <w:p w14:paraId="68A586CC" w14:textId="1A30EAD5" w:rsidR="00C32CFE" w:rsidRDefault="00AB47C2" w:rsidP="004C6B9D">
      <w:pPr>
        <w:ind w:left="-142"/>
        <w:jc w:val="both"/>
        <w:rPr>
          <w:rFonts w:ascii="Arial" w:hAnsi="Arial" w:cs="Arial"/>
        </w:rPr>
      </w:pPr>
      <w:r w:rsidRPr="004C6B9D">
        <w:rPr>
          <w:rFonts w:ascii="Arial" w:hAnsi="Arial" w:cs="Arial"/>
        </w:rPr>
        <w:t xml:space="preserve">b) </w:t>
      </w:r>
      <w:r w:rsidR="00C32CFE">
        <w:rPr>
          <w:rFonts w:ascii="Arial" w:hAnsi="Arial" w:cs="Arial"/>
        </w:rPr>
        <w:t xml:space="preserve">Conectar a la red LAN cualquier dispositivo personal propiedad del usuario tal como: Computador Portátil, Computador de Escritorio, Celulares Smartphone, </w:t>
      </w:r>
      <w:proofErr w:type="spellStart"/>
      <w:r w:rsidR="00C32CFE">
        <w:rPr>
          <w:rFonts w:ascii="Arial" w:hAnsi="Arial" w:cs="Arial"/>
        </w:rPr>
        <w:t>Tablets</w:t>
      </w:r>
      <w:proofErr w:type="spellEnd"/>
      <w:r w:rsidR="00C32CFE">
        <w:rPr>
          <w:rFonts w:ascii="Arial" w:hAnsi="Arial" w:cs="Arial"/>
        </w:rPr>
        <w:t xml:space="preserve">, </w:t>
      </w:r>
      <w:proofErr w:type="spellStart"/>
      <w:r w:rsidR="00C32CFE">
        <w:rPr>
          <w:rFonts w:ascii="Arial" w:hAnsi="Arial" w:cs="Arial"/>
        </w:rPr>
        <w:t>Ipads</w:t>
      </w:r>
      <w:proofErr w:type="spellEnd"/>
      <w:r w:rsidR="00C32CFE">
        <w:rPr>
          <w:rFonts w:ascii="Arial" w:hAnsi="Arial" w:cs="Arial"/>
        </w:rPr>
        <w:t xml:space="preserve"> y similares, solo podrán conectarse a la red inalámbrica de la Alcaldía de Armenia.</w:t>
      </w:r>
    </w:p>
    <w:p w14:paraId="4704AB30" w14:textId="77777777" w:rsidR="00C32CFE" w:rsidRDefault="00C32CFE" w:rsidP="004C6B9D">
      <w:pPr>
        <w:ind w:left="-142"/>
        <w:jc w:val="both"/>
        <w:rPr>
          <w:rFonts w:ascii="Arial" w:hAnsi="Arial" w:cs="Arial"/>
        </w:rPr>
      </w:pPr>
    </w:p>
    <w:p w14:paraId="60EC0E27" w14:textId="31312FD4" w:rsidR="00AB47C2" w:rsidRPr="004C6B9D" w:rsidRDefault="00AB47C2" w:rsidP="004C6B9D">
      <w:pPr>
        <w:ind w:left="-142"/>
        <w:jc w:val="both"/>
        <w:rPr>
          <w:rFonts w:ascii="Arial" w:hAnsi="Arial" w:cs="Arial"/>
        </w:rPr>
      </w:pPr>
      <w:r w:rsidRPr="004C6B9D">
        <w:rPr>
          <w:rFonts w:ascii="Arial" w:hAnsi="Arial" w:cs="Arial"/>
        </w:rPr>
        <w:t xml:space="preserve">El acceso a sitios pornográficos, sitios religiosos dedicados a difundir las creencias de alguna religión o secta en particular, acceso a sitios web de alzados en armas o de grupos terroristas a nivel nacional o internacional dedicados a difundir temas relacionados con violencia.  </w:t>
      </w:r>
    </w:p>
    <w:p w14:paraId="5AE7D38B" w14:textId="77777777" w:rsidR="00AB47C2" w:rsidRPr="004C6B9D" w:rsidRDefault="00AB47C2" w:rsidP="004C6B9D">
      <w:pPr>
        <w:ind w:left="-142"/>
        <w:jc w:val="both"/>
        <w:rPr>
          <w:rFonts w:ascii="Arial" w:hAnsi="Arial" w:cs="Arial"/>
        </w:rPr>
      </w:pPr>
    </w:p>
    <w:p w14:paraId="1E83F2DE" w14:textId="25B5FF43" w:rsidR="00AB47C2" w:rsidRPr="004C6B9D" w:rsidRDefault="00AB47C2" w:rsidP="004C6B9D">
      <w:pPr>
        <w:ind w:left="-142"/>
        <w:jc w:val="both"/>
        <w:rPr>
          <w:rFonts w:ascii="Arial" w:hAnsi="Arial" w:cs="Arial"/>
        </w:rPr>
      </w:pPr>
      <w:r w:rsidRPr="004C6B9D">
        <w:rPr>
          <w:rFonts w:ascii="Arial" w:hAnsi="Arial" w:cs="Arial"/>
        </w:rPr>
        <w:t xml:space="preserve">c) Utilizar el canal de conexión a Internet para descargar e instalar música, videos y archivos ejecutables mediante programas tales como KAZAA.com, Ares, Lime </w:t>
      </w:r>
      <w:proofErr w:type="spellStart"/>
      <w:r w:rsidRPr="004C6B9D">
        <w:rPr>
          <w:rFonts w:ascii="Arial" w:hAnsi="Arial" w:cs="Arial"/>
        </w:rPr>
        <w:t>Ware</w:t>
      </w:r>
      <w:proofErr w:type="spellEnd"/>
      <w:r w:rsidRPr="004C6B9D">
        <w:rPr>
          <w:rFonts w:ascii="Arial" w:hAnsi="Arial" w:cs="Arial"/>
        </w:rPr>
        <w:t xml:space="preserve"> y similares. </w:t>
      </w:r>
    </w:p>
    <w:p w14:paraId="4708F54E" w14:textId="77777777" w:rsidR="00AB47C2" w:rsidRPr="004C6B9D" w:rsidRDefault="00AB47C2" w:rsidP="004C6B9D">
      <w:pPr>
        <w:ind w:left="-142"/>
        <w:jc w:val="both"/>
        <w:rPr>
          <w:rFonts w:ascii="Arial" w:hAnsi="Arial" w:cs="Arial"/>
        </w:rPr>
      </w:pPr>
    </w:p>
    <w:p w14:paraId="56B2DA22" w14:textId="11F1C68F" w:rsidR="00AB47C2" w:rsidRPr="004C6B9D" w:rsidRDefault="00AB47C2" w:rsidP="004C6B9D">
      <w:pPr>
        <w:ind w:left="-142"/>
        <w:jc w:val="both"/>
        <w:rPr>
          <w:rFonts w:ascii="Arial" w:hAnsi="Arial" w:cs="Arial"/>
        </w:rPr>
      </w:pPr>
      <w:r w:rsidRPr="004C6B9D">
        <w:rPr>
          <w:rFonts w:ascii="Arial" w:hAnsi="Arial" w:cs="Arial"/>
        </w:rPr>
        <w:t>d) Bajar programas (software), sin la debida autorización de la Oficina de Informática, tales como: Shareware, Freeware, software de evaluación, etc. Archivos de música (MP3, WAV, etc.) ya que estos no poseen licencia para su uso en la</w:t>
      </w:r>
      <w:r w:rsidR="0062092B" w:rsidRPr="004C6B9D">
        <w:rPr>
          <w:rFonts w:ascii="Arial" w:hAnsi="Arial" w:cs="Arial"/>
        </w:rPr>
        <w:t xml:space="preserve"> Alcaldía de Armenia</w:t>
      </w:r>
      <w:r w:rsidRPr="004C6B9D">
        <w:rPr>
          <w:rFonts w:ascii="Arial" w:hAnsi="Arial" w:cs="Arial"/>
        </w:rPr>
        <w:t xml:space="preserve">. </w:t>
      </w:r>
    </w:p>
    <w:p w14:paraId="2667294A" w14:textId="77777777" w:rsidR="00AB47C2" w:rsidRPr="004C6B9D" w:rsidRDefault="00AB47C2" w:rsidP="004C6B9D">
      <w:pPr>
        <w:ind w:left="-142"/>
        <w:jc w:val="both"/>
        <w:rPr>
          <w:rFonts w:ascii="Arial" w:hAnsi="Arial" w:cs="Arial"/>
        </w:rPr>
      </w:pPr>
    </w:p>
    <w:p w14:paraId="62CB44E9" w14:textId="035B1A5E" w:rsidR="00AB47C2" w:rsidRPr="004C6B9D" w:rsidRDefault="00AB47C2" w:rsidP="004C6B9D">
      <w:pPr>
        <w:ind w:left="-142"/>
        <w:jc w:val="both"/>
        <w:rPr>
          <w:rFonts w:ascii="Arial" w:hAnsi="Arial" w:cs="Arial"/>
        </w:rPr>
      </w:pPr>
      <w:r w:rsidRPr="004C6B9D">
        <w:rPr>
          <w:rFonts w:ascii="Arial" w:hAnsi="Arial" w:cs="Arial"/>
        </w:rPr>
        <w:t>e) Usar el Internet para realizar llamadas internacionales (</w:t>
      </w:r>
      <w:proofErr w:type="spellStart"/>
      <w:r w:rsidRPr="004C6B9D">
        <w:rPr>
          <w:rFonts w:ascii="Arial" w:hAnsi="Arial" w:cs="Arial"/>
        </w:rPr>
        <w:t>Dialpad</w:t>
      </w:r>
      <w:proofErr w:type="spellEnd"/>
      <w:r w:rsidRPr="004C6B9D">
        <w:rPr>
          <w:rFonts w:ascii="Arial" w:hAnsi="Arial" w:cs="Arial"/>
        </w:rPr>
        <w:t xml:space="preserve">, NET2PHONE, FREEPHONE, etc.). </w:t>
      </w:r>
    </w:p>
    <w:p w14:paraId="5892C6D6" w14:textId="4FE2180D" w:rsidR="00C61019" w:rsidRPr="004C6B9D" w:rsidRDefault="00C61019" w:rsidP="00FC41ED">
      <w:pPr>
        <w:jc w:val="both"/>
        <w:rPr>
          <w:rFonts w:ascii="Arial" w:hAnsi="Arial" w:cs="Arial"/>
        </w:rPr>
      </w:pPr>
    </w:p>
    <w:p w14:paraId="6EE43801" w14:textId="77777777" w:rsidR="00AB47C2" w:rsidRPr="004C6B9D" w:rsidRDefault="00AB47C2" w:rsidP="004C6B9D">
      <w:pPr>
        <w:ind w:left="-142"/>
        <w:jc w:val="both"/>
        <w:rPr>
          <w:rFonts w:ascii="Arial" w:hAnsi="Arial" w:cs="Arial"/>
        </w:rPr>
      </w:pPr>
    </w:p>
    <w:p w14:paraId="44456BAF" w14:textId="77777777" w:rsidR="00AB47C2" w:rsidRPr="004C6B9D" w:rsidRDefault="00AB47C2" w:rsidP="00784818">
      <w:pPr>
        <w:pStyle w:val="Ttulo2"/>
      </w:pPr>
      <w:bookmarkStart w:id="16" w:name="_Toc411432221"/>
      <w:r w:rsidRPr="004C6B9D">
        <w:lastRenderedPageBreak/>
        <w:t xml:space="preserve">5.4 </w:t>
      </w:r>
      <w:r w:rsidRPr="00FC41ED">
        <w:t>Infraestructura de la red</w:t>
      </w:r>
      <w:bookmarkEnd w:id="16"/>
      <w:r w:rsidRPr="004C6B9D">
        <w:t xml:space="preserve"> </w:t>
      </w:r>
    </w:p>
    <w:p w14:paraId="3640F303" w14:textId="77777777" w:rsidR="00AB47C2" w:rsidRPr="004C6B9D" w:rsidRDefault="00AB47C2" w:rsidP="004C6B9D">
      <w:pPr>
        <w:ind w:left="-142"/>
        <w:jc w:val="both"/>
        <w:rPr>
          <w:rFonts w:ascii="Arial" w:hAnsi="Arial" w:cs="Arial"/>
        </w:rPr>
      </w:pPr>
    </w:p>
    <w:p w14:paraId="74B79D24" w14:textId="77777777" w:rsidR="00AB47C2" w:rsidRPr="004C6B9D" w:rsidRDefault="00AB47C2" w:rsidP="004C6B9D">
      <w:pPr>
        <w:ind w:left="-142"/>
        <w:jc w:val="both"/>
        <w:rPr>
          <w:rFonts w:ascii="Arial" w:hAnsi="Arial" w:cs="Arial"/>
        </w:rPr>
      </w:pPr>
      <w:r w:rsidRPr="004C6B9D">
        <w:rPr>
          <w:rFonts w:ascii="Arial" w:hAnsi="Arial" w:cs="Arial"/>
        </w:rPr>
        <w:t xml:space="preserve"> </w:t>
      </w:r>
    </w:p>
    <w:p w14:paraId="4314733A" w14:textId="77777777" w:rsidR="00AB47C2" w:rsidRPr="004C6B9D" w:rsidRDefault="00AB47C2" w:rsidP="00784818">
      <w:pPr>
        <w:pStyle w:val="Ttulo3"/>
      </w:pPr>
      <w:r w:rsidRPr="004C6B9D">
        <w:t xml:space="preserve"> </w:t>
      </w:r>
      <w:bookmarkStart w:id="17" w:name="_Toc411432222"/>
      <w:r w:rsidRPr="004C6B9D">
        <w:t xml:space="preserve">5.4.1 </w:t>
      </w:r>
      <w:r w:rsidRPr="00FC41ED">
        <w:t>Generalidades</w:t>
      </w:r>
      <w:bookmarkEnd w:id="17"/>
      <w:r w:rsidRPr="00FC41ED">
        <w:t xml:space="preserve"> </w:t>
      </w:r>
    </w:p>
    <w:p w14:paraId="0295495F" w14:textId="77777777" w:rsidR="00AB47C2" w:rsidRPr="004C6B9D" w:rsidRDefault="00AB47C2" w:rsidP="004C6B9D">
      <w:pPr>
        <w:ind w:left="-142"/>
        <w:jc w:val="both"/>
        <w:rPr>
          <w:rFonts w:ascii="Arial" w:hAnsi="Arial" w:cs="Arial"/>
        </w:rPr>
      </w:pPr>
    </w:p>
    <w:p w14:paraId="342C7810" w14:textId="77777777" w:rsidR="00AB47C2" w:rsidRPr="004C6B9D" w:rsidRDefault="00AB47C2" w:rsidP="004C6B9D">
      <w:pPr>
        <w:ind w:left="-142"/>
        <w:jc w:val="both"/>
        <w:rPr>
          <w:rFonts w:ascii="Arial" w:hAnsi="Arial" w:cs="Arial"/>
        </w:rPr>
      </w:pPr>
      <w:r w:rsidRPr="004C6B9D">
        <w:rPr>
          <w:rFonts w:ascii="Arial" w:hAnsi="Arial" w:cs="Arial"/>
        </w:rPr>
        <w:t xml:space="preserve">La </w:t>
      </w:r>
      <w:r w:rsidR="0062092B" w:rsidRPr="004C6B9D">
        <w:rPr>
          <w:rFonts w:ascii="Arial" w:hAnsi="Arial" w:cs="Arial"/>
        </w:rPr>
        <w:t xml:space="preserve">Alcaldía de Armenia </w:t>
      </w:r>
      <w:r w:rsidRPr="004C6B9D">
        <w:rPr>
          <w:rFonts w:ascii="Arial" w:hAnsi="Arial" w:cs="Arial"/>
        </w:rPr>
        <w:t xml:space="preserve">cuenta con la infraestructura de red que comprende todo el cableado, </w:t>
      </w:r>
      <w:proofErr w:type="spellStart"/>
      <w:r w:rsidRPr="004C6B9D">
        <w:rPr>
          <w:rFonts w:ascii="Arial" w:hAnsi="Arial" w:cs="Arial"/>
        </w:rPr>
        <w:t>switches</w:t>
      </w:r>
      <w:proofErr w:type="spellEnd"/>
      <w:r w:rsidRPr="004C6B9D">
        <w:rPr>
          <w:rFonts w:ascii="Arial" w:hAnsi="Arial" w:cs="Arial"/>
        </w:rPr>
        <w:t xml:space="preserve">, </w:t>
      </w:r>
      <w:proofErr w:type="spellStart"/>
      <w:r w:rsidRPr="004C6B9D">
        <w:rPr>
          <w:rFonts w:ascii="Arial" w:hAnsi="Arial" w:cs="Arial"/>
        </w:rPr>
        <w:t>routers</w:t>
      </w:r>
      <w:proofErr w:type="spellEnd"/>
      <w:r w:rsidRPr="004C6B9D">
        <w:rPr>
          <w:rFonts w:ascii="Arial" w:hAnsi="Arial" w:cs="Arial"/>
        </w:rPr>
        <w:t xml:space="preserve">, antenas y sistemas inalámbricos que permiten realizar la conexión. </w:t>
      </w:r>
    </w:p>
    <w:p w14:paraId="2906BA49" w14:textId="77777777" w:rsidR="00AB47C2" w:rsidRPr="004C6B9D" w:rsidRDefault="00AB47C2" w:rsidP="004C6B9D">
      <w:pPr>
        <w:ind w:left="-142"/>
        <w:jc w:val="both"/>
        <w:rPr>
          <w:rFonts w:ascii="Arial" w:hAnsi="Arial" w:cs="Arial"/>
        </w:rPr>
      </w:pPr>
    </w:p>
    <w:p w14:paraId="02253D0B" w14:textId="77777777" w:rsidR="00AB47C2" w:rsidRPr="004C6B9D" w:rsidRDefault="00AB47C2" w:rsidP="004C6B9D">
      <w:pPr>
        <w:ind w:left="-142"/>
        <w:jc w:val="both"/>
        <w:rPr>
          <w:rFonts w:ascii="Arial" w:hAnsi="Arial" w:cs="Arial"/>
        </w:rPr>
      </w:pPr>
      <w:r w:rsidRPr="004C6B9D">
        <w:rPr>
          <w:rFonts w:ascii="Arial" w:hAnsi="Arial" w:cs="Arial"/>
        </w:rPr>
        <w:t xml:space="preserve">La </w:t>
      </w:r>
      <w:r w:rsidR="0062092B" w:rsidRPr="004C6B9D">
        <w:rPr>
          <w:rFonts w:ascii="Arial" w:hAnsi="Arial" w:cs="Arial"/>
        </w:rPr>
        <w:t>Secretaria de las Tecnologías de la Información y Las Comunicaciones</w:t>
      </w:r>
      <w:r w:rsidRPr="004C6B9D">
        <w:rPr>
          <w:rFonts w:ascii="Arial" w:hAnsi="Arial" w:cs="Arial"/>
        </w:rPr>
        <w:t xml:space="preserve"> definirá el manejo de la infraestructura de la red dep</w:t>
      </w:r>
      <w:r w:rsidR="0062092B" w:rsidRPr="004C6B9D">
        <w:rPr>
          <w:rFonts w:ascii="Arial" w:hAnsi="Arial" w:cs="Arial"/>
        </w:rPr>
        <w:t xml:space="preserve">endiendo de las necesidades del </w:t>
      </w:r>
      <w:r w:rsidRPr="004C6B9D">
        <w:rPr>
          <w:rFonts w:ascii="Arial" w:hAnsi="Arial" w:cs="Arial"/>
        </w:rPr>
        <w:t xml:space="preserve">servicio, con el fin de mantenerla y utilizar de la mejor forma los recursos existentes. </w:t>
      </w:r>
    </w:p>
    <w:p w14:paraId="69A37D26" w14:textId="77777777" w:rsidR="00AB47C2" w:rsidRPr="004C6B9D" w:rsidRDefault="00AB47C2" w:rsidP="004C6B9D">
      <w:pPr>
        <w:ind w:left="-142"/>
        <w:jc w:val="both"/>
        <w:rPr>
          <w:rFonts w:ascii="Arial" w:hAnsi="Arial" w:cs="Arial"/>
        </w:rPr>
      </w:pPr>
    </w:p>
    <w:p w14:paraId="400516D0" w14:textId="77777777" w:rsidR="00AB47C2" w:rsidRPr="004C6B9D" w:rsidRDefault="00AB47C2" w:rsidP="004C6B9D">
      <w:pPr>
        <w:ind w:left="-142"/>
        <w:jc w:val="both"/>
        <w:rPr>
          <w:rFonts w:ascii="Arial" w:hAnsi="Arial" w:cs="Arial"/>
        </w:rPr>
      </w:pPr>
      <w:r w:rsidRPr="004C6B9D">
        <w:rPr>
          <w:rFonts w:ascii="Arial" w:hAnsi="Arial" w:cs="Arial"/>
        </w:rPr>
        <w:t xml:space="preserve">a) Pruebas de Chequeo de Vulnerabilidades: La </w:t>
      </w:r>
      <w:r w:rsidR="0062092B" w:rsidRPr="004C6B9D">
        <w:rPr>
          <w:rFonts w:ascii="Arial" w:hAnsi="Arial" w:cs="Arial"/>
        </w:rPr>
        <w:t>Secretaria de las Tecnologías de la Información y Las Comunicaciones</w:t>
      </w:r>
      <w:r w:rsidRPr="004C6B9D">
        <w:rPr>
          <w:rFonts w:ascii="Arial" w:hAnsi="Arial" w:cs="Arial"/>
        </w:rPr>
        <w:t xml:space="preserve"> realizara estudios periódicos a la red para evaluar la vulnerabilidad de la misma. </w:t>
      </w:r>
    </w:p>
    <w:p w14:paraId="1E490BA5" w14:textId="77777777" w:rsidR="00AB47C2" w:rsidRPr="004C6B9D" w:rsidRDefault="00AB47C2" w:rsidP="004C6B9D">
      <w:pPr>
        <w:ind w:left="-142"/>
        <w:jc w:val="both"/>
        <w:rPr>
          <w:rFonts w:ascii="Arial" w:hAnsi="Arial" w:cs="Arial"/>
        </w:rPr>
      </w:pPr>
    </w:p>
    <w:p w14:paraId="735089DC" w14:textId="77777777" w:rsidR="00AB47C2" w:rsidRPr="004C6B9D" w:rsidRDefault="00AB47C2" w:rsidP="004C6B9D">
      <w:pPr>
        <w:ind w:left="-142"/>
        <w:jc w:val="both"/>
        <w:rPr>
          <w:rFonts w:ascii="Arial" w:hAnsi="Arial" w:cs="Arial"/>
        </w:rPr>
      </w:pPr>
      <w:r w:rsidRPr="004C6B9D">
        <w:rPr>
          <w:rFonts w:ascii="Arial" w:hAnsi="Arial" w:cs="Arial"/>
        </w:rPr>
        <w:t>b) Para efectos de re</w:t>
      </w:r>
      <w:r w:rsidR="0062092B" w:rsidRPr="004C6B9D">
        <w:rPr>
          <w:rFonts w:ascii="Arial" w:hAnsi="Arial" w:cs="Arial"/>
        </w:rPr>
        <w:t>alizar mantenimiento de la</w:t>
      </w:r>
      <w:r w:rsidRPr="004C6B9D">
        <w:rPr>
          <w:rFonts w:ascii="Arial" w:hAnsi="Arial" w:cs="Arial"/>
        </w:rPr>
        <w:t xml:space="preserve"> seguridad, la </w:t>
      </w:r>
      <w:r w:rsidR="0062092B" w:rsidRPr="004C6B9D">
        <w:rPr>
          <w:rFonts w:ascii="Arial" w:hAnsi="Arial" w:cs="Arial"/>
        </w:rPr>
        <w:t>Secretaria de las Tecnologías de la Información y Las Comunicaciones</w:t>
      </w:r>
      <w:r w:rsidRPr="004C6B9D">
        <w:rPr>
          <w:rFonts w:ascii="Arial" w:hAnsi="Arial" w:cs="Arial"/>
        </w:rPr>
        <w:t xml:space="preserve">, podrá monitorear equipos, sistemas y tráfico de red en cualquier momento. </w:t>
      </w:r>
    </w:p>
    <w:p w14:paraId="73C5C3B7" w14:textId="77777777" w:rsidR="00AB47C2" w:rsidRPr="004C6B9D" w:rsidRDefault="00AB47C2" w:rsidP="004C6B9D">
      <w:pPr>
        <w:ind w:left="-142"/>
        <w:jc w:val="both"/>
        <w:rPr>
          <w:rFonts w:ascii="Arial" w:hAnsi="Arial" w:cs="Arial"/>
        </w:rPr>
      </w:pPr>
    </w:p>
    <w:p w14:paraId="04F23AFF" w14:textId="77777777" w:rsidR="00AB47C2" w:rsidRPr="004C6B9D" w:rsidRDefault="00AB47C2" w:rsidP="004C6B9D">
      <w:pPr>
        <w:ind w:left="-142"/>
        <w:jc w:val="both"/>
        <w:rPr>
          <w:rFonts w:ascii="Arial" w:hAnsi="Arial" w:cs="Arial"/>
        </w:rPr>
      </w:pPr>
    </w:p>
    <w:p w14:paraId="5BCDF152" w14:textId="77777777" w:rsidR="00AB47C2" w:rsidRPr="004C6B9D" w:rsidRDefault="00AB47C2" w:rsidP="00784818">
      <w:pPr>
        <w:pStyle w:val="Ttulo3"/>
      </w:pPr>
      <w:bookmarkStart w:id="18" w:name="_Toc411432223"/>
      <w:r w:rsidRPr="004C6B9D">
        <w:t xml:space="preserve">5.4.2 </w:t>
      </w:r>
      <w:r w:rsidRPr="00FC41ED">
        <w:t>Prohibiciones</w:t>
      </w:r>
      <w:bookmarkEnd w:id="18"/>
      <w:r w:rsidRPr="00FC41ED">
        <w:t xml:space="preserve"> </w:t>
      </w:r>
    </w:p>
    <w:p w14:paraId="20B85864" w14:textId="77777777" w:rsidR="00AB47C2" w:rsidRPr="004C6B9D" w:rsidRDefault="00AB47C2" w:rsidP="004C6B9D">
      <w:pPr>
        <w:ind w:left="-142"/>
        <w:jc w:val="both"/>
        <w:rPr>
          <w:rFonts w:ascii="Arial" w:hAnsi="Arial" w:cs="Arial"/>
        </w:rPr>
      </w:pPr>
    </w:p>
    <w:p w14:paraId="5B23B2F8" w14:textId="77777777" w:rsidR="00AB47C2" w:rsidRPr="004C6B9D" w:rsidRDefault="00AB47C2" w:rsidP="004C6B9D">
      <w:pPr>
        <w:ind w:left="-142"/>
        <w:jc w:val="both"/>
        <w:rPr>
          <w:rFonts w:ascii="Arial" w:hAnsi="Arial" w:cs="Arial"/>
        </w:rPr>
      </w:pPr>
      <w:r w:rsidRPr="004C6B9D">
        <w:rPr>
          <w:rFonts w:ascii="Arial" w:hAnsi="Arial" w:cs="Arial"/>
        </w:rPr>
        <w:t xml:space="preserve">Está prohibido a los usuarios de la red e infraestructura tecnológica de la </w:t>
      </w:r>
      <w:r w:rsidR="0062092B" w:rsidRPr="004C6B9D">
        <w:rPr>
          <w:rFonts w:ascii="Arial" w:hAnsi="Arial" w:cs="Arial"/>
        </w:rPr>
        <w:t>Alcaldía de Armenia</w:t>
      </w:r>
      <w:r w:rsidRPr="004C6B9D">
        <w:rPr>
          <w:rFonts w:ascii="Arial" w:hAnsi="Arial" w:cs="Arial"/>
        </w:rPr>
        <w:t xml:space="preserve">, realizar las siguientes acciones: </w:t>
      </w:r>
    </w:p>
    <w:p w14:paraId="0395A83E" w14:textId="77777777" w:rsidR="00AB47C2" w:rsidRPr="004C6B9D" w:rsidRDefault="00AB47C2" w:rsidP="004C6B9D">
      <w:pPr>
        <w:ind w:left="-142"/>
        <w:jc w:val="both"/>
        <w:rPr>
          <w:rFonts w:ascii="Arial" w:hAnsi="Arial" w:cs="Arial"/>
        </w:rPr>
      </w:pPr>
    </w:p>
    <w:p w14:paraId="1F640554" w14:textId="77777777" w:rsidR="00AB47C2" w:rsidRPr="004C6B9D" w:rsidRDefault="00AB47C2" w:rsidP="004C6B9D">
      <w:pPr>
        <w:ind w:left="-142"/>
        <w:jc w:val="both"/>
        <w:rPr>
          <w:rFonts w:ascii="Arial" w:hAnsi="Arial" w:cs="Arial"/>
        </w:rPr>
      </w:pPr>
      <w:r w:rsidRPr="004C6B9D">
        <w:rPr>
          <w:rFonts w:ascii="Arial" w:hAnsi="Arial" w:cs="Arial"/>
        </w:rPr>
        <w:t xml:space="preserve">a) Utilizar la infraestructura de tecnología de información y redes de la </w:t>
      </w:r>
      <w:r w:rsidR="001820E8" w:rsidRPr="004C6B9D">
        <w:rPr>
          <w:rFonts w:ascii="Arial" w:hAnsi="Arial" w:cs="Arial"/>
        </w:rPr>
        <w:t xml:space="preserve">Alcaldía de Armenia </w:t>
      </w:r>
      <w:r w:rsidRPr="004C6B9D">
        <w:rPr>
          <w:rFonts w:ascii="Arial" w:hAnsi="Arial" w:cs="Arial"/>
        </w:rPr>
        <w:t>para conseguir o trasmitir material con ánimo de lucro excepto cuando se trate de cumplir con fines in</w:t>
      </w:r>
      <w:r w:rsidR="001820E8" w:rsidRPr="004C6B9D">
        <w:rPr>
          <w:rFonts w:ascii="Arial" w:hAnsi="Arial" w:cs="Arial"/>
        </w:rPr>
        <w:t xml:space="preserve">stitucionales; igualmente está </w:t>
      </w:r>
      <w:r w:rsidRPr="004C6B9D">
        <w:rPr>
          <w:rFonts w:ascii="Arial" w:hAnsi="Arial" w:cs="Arial"/>
        </w:rPr>
        <w:t>prohibido su utilización para hacer algún tipo de acoso, difamación, calumnia o</w:t>
      </w:r>
      <w:r w:rsidR="001820E8" w:rsidRPr="004C6B9D">
        <w:rPr>
          <w:rFonts w:ascii="Arial" w:hAnsi="Arial" w:cs="Arial"/>
        </w:rPr>
        <w:t xml:space="preserve"> cualquier forma de </w:t>
      </w:r>
      <w:r w:rsidRPr="004C6B9D">
        <w:rPr>
          <w:rFonts w:ascii="Arial" w:hAnsi="Arial" w:cs="Arial"/>
        </w:rPr>
        <w:t xml:space="preserve">actividad hostil en contra de miembros de la comunidad y en general de cualquier persona o institución. </w:t>
      </w:r>
    </w:p>
    <w:p w14:paraId="5B2D20D6" w14:textId="77777777" w:rsidR="00AB47C2" w:rsidRPr="004C6B9D" w:rsidRDefault="00AB47C2" w:rsidP="004C6B9D">
      <w:pPr>
        <w:ind w:left="-142"/>
        <w:jc w:val="both"/>
        <w:rPr>
          <w:rFonts w:ascii="Arial" w:hAnsi="Arial" w:cs="Arial"/>
        </w:rPr>
      </w:pPr>
    </w:p>
    <w:p w14:paraId="6C2287C6" w14:textId="590F4763" w:rsidR="00AB47C2" w:rsidRPr="004C6B9D" w:rsidRDefault="00AB47C2" w:rsidP="004C6B9D">
      <w:pPr>
        <w:ind w:left="-142"/>
        <w:jc w:val="both"/>
        <w:rPr>
          <w:rFonts w:ascii="Arial" w:hAnsi="Arial" w:cs="Arial"/>
        </w:rPr>
      </w:pPr>
      <w:r w:rsidRPr="004C6B9D">
        <w:rPr>
          <w:rFonts w:ascii="Arial" w:hAnsi="Arial" w:cs="Arial"/>
        </w:rPr>
        <w:t xml:space="preserve">b) Ejecutar cualquier herramienta o mecanismo de monitoreo de la red de manera no autorizada. </w:t>
      </w:r>
    </w:p>
    <w:p w14:paraId="03BFA275" w14:textId="77777777" w:rsidR="00AB47C2" w:rsidRPr="004C6B9D" w:rsidRDefault="00AB47C2" w:rsidP="004C6B9D">
      <w:pPr>
        <w:ind w:left="-142"/>
        <w:jc w:val="both"/>
        <w:rPr>
          <w:rFonts w:ascii="Arial" w:hAnsi="Arial" w:cs="Arial"/>
        </w:rPr>
      </w:pPr>
    </w:p>
    <w:p w14:paraId="69C808CA" w14:textId="77777777" w:rsidR="00AB47C2" w:rsidRPr="004C6B9D" w:rsidRDefault="00AB47C2" w:rsidP="004C6B9D">
      <w:pPr>
        <w:ind w:left="-142"/>
        <w:jc w:val="both"/>
        <w:rPr>
          <w:rFonts w:ascii="Arial" w:hAnsi="Arial" w:cs="Arial"/>
        </w:rPr>
      </w:pPr>
      <w:r w:rsidRPr="004C6B9D">
        <w:rPr>
          <w:rFonts w:ascii="Arial" w:hAnsi="Arial" w:cs="Arial"/>
        </w:rPr>
        <w:t xml:space="preserve">c) Burlar los mecanismos de seguridad, autenticación, autorización o de auditoría de cualquier servicio de red, aplicación, servidor o cuenta de usuario. </w:t>
      </w:r>
    </w:p>
    <w:p w14:paraId="3A06269E" w14:textId="77777777" w:rsidR="00AB47C2" w:rsidRPr="004C6B9D" w:rsidRDefault="00AB47C2" w:rsidP="004C6B9D">
      <w:pPr>
        <w:ind w:left="-142"/>
        <w:jc w:val="both"/>
        <w:rPr>
          <w:rFonts w:ascii="Arial" w:hAnsi="Arial" w:cs="Arial"/>
        </w:rPr>
      </w:pPr>
    </w:p>
    <w:p w14:paraId="19045132" w14:textId="619E2E13" w:rsidR="00AB47C2" w:rsidRPr="004C6B9D" w:rsidRDefault="00C32CFE" w:rsidP="004C6B9D">
      <w:pPr>
        <w:ind w:left="-142"/>
        <w:jc w:val="both"/>
        <w:rPr>
          <w:rFonts w:ascii="Arial" w:hAnsi="Arial" w:cs="Arial"/>
        </w:rPr>
      </w:pPr>
      <w:r>
        <w:rPr>
          <w:rFonts w:ascii="Arial" w:hAnsi="Arial" w:cs="Arial"/>
        </w:rPr>
        <w:t>c</w:t>
      </w:r>
      <w:r w:rsidR="00AB47C2" w:rsidRPr="004C6B9D">
        <w:rPr>
          <w:rFonts w:ascii="Arial" w:hAnsi="Arial" w:cs="Arial"/>
        </w:rPr>
        <w:t xml:space="preserve">) Desconectar o manipular los elementos de red tales como </w:t>
      </w:r>
      <w:proofErr w:type="spellStart"/>
      <w:r w:rsidR="00AB47C2" w:rsidRPr="004C6B9D">
        <w:rPr>
          <w:rFonts w:ascii="Arial" w:hAnsi="Arial" w:cs="Arial"/>
        </w:rPr>
        <w:t>swtiches</w:t>
      </w:r>
      <w:proofErr w:type="spellEnd"/>
      <w:r w:rsidR="00AB47C2" w:rsidRPr="004C6B9D">
        <w:rPr>
          <w:rFonts w:ascii="Arial" w:hAnsi="Arial" w:cs="Arial"/>
        </w:rPr>
        <w:t xml:space="preserve">, </w:t>
      </w:r>
      <w:proofErr w:type="spellStart"/>
      <w:r w:rsidR="00AB47C2" w:rsidRPr="004C6B9D">
        <w:rPr>
          <w:rFonts w:ascii="Arial" w:hAnsi="Arial" w:cs="Arial"/>
        </w:rPr>
        <w:t>routers</w:t>
      </w:r>
      <w:proofErr w:type="spellEnd"/>
      <w:r w:rsidR="00AB47C2" w:rsidRPr="004C6B9D">
        <w:rPr>
          <w:rFonts w:ascii="Arial" w:hAnsi="Arial" w:cs="Arial"/>
        </w:rPr>
        <w:t xml:space="preserve">, antenas, racks y demás elementos pertenecientes a la infraestructura de red de la </w:t>
      </w:r>
      <w:r w:rsidR="001820E8" w:rsidRPr="004C6B9D">
        <w:rPr>
          <w:rFonts w:ascii="Arial" w:hAnsi="Arial" w:cs="Arial"/>
        </w:rPr>
        <w:t>Alcaldía de Armenia</w:t>
      </w:r>
      <w:r w:rsidR="00AB47C2" w:rsidRPr="004C6B9D">
        <w:rPr>
          <w:rFonts w:ascii="Arial" w:hAnsi="Arial" w:cs="Arial"/>
        </w:rPr>
        <w:t xml:space="preserve">. </w:t>
      </w:r>
    </w:p>
    <w:p w14:paraId="55AB9DD1" w14:textId="77777777" w:rsidR="00AB47C2" w:rsidRPr="004C6B9D" w:rsidRDefault="00AB47C2" w:rsidP="004C6B9D">
      <w:pPr>
        <w:ind w:left="-142"/>
        <w:jc w:val="both"/>
        <w:rPr>
          <w:rFonts w:ascii="Arial" w:hAnsi="Arial" w:cs="Arial"/>
        </w:rPr>
      </w:pPr>
    </w:p>
    <w:p w14:paraId="2108A2D8" w14:textId="35816657" w:rsidR="00AB47C2" w:rsidRPr="004C6B9D" w:rsidRDefault="00C32CFE" w:rsidP="004C6B9D">
      <w:pPr>
        <w:ind w:left="-142"/>
        <w:jc w:val="both"/>
        <w:rPr>
          <w:rFonts w:ascii="Arial" w:hAnsi="Arial" w:cs="Arial"/>
        </w:rPr>
      </w:pPr>
      <w:r>
        <w:rPr>
          <w:rFonts w:ascii="Arial" w:hAnsi="Arial" w:cs="Arial"/>
        </w:rPr>
        <w:t>d</w:t>
      </w:r>
      <w:r w:rsidR="00AB47C2" w:rsidRPr="004C6B9D">
        <w:rPr>
          <w:rFonts w:ascii="Arial" w:hAnsi="Arial" w:cs="Arial"/>
        </w:rPr>
        <w:t xml:space="preserve">) Modificar la configuración de red establecida en los equipos de cómputo de </w:t>
      </w:r>
      <w:r w:rsidR="00063CB7" w:rsidRPr="004C6B9D">
        <w:rPr>
          <w:rFonts w:ascii="Arial" w:hAnsi="Arial" w:cs="Arial"/>
        </w:rPr>
        <w:t>cualquier dependencia o área</w:t>
      </w:r>
      <w:r w:rsidR="00AB47C2" w:rsidRPr="004C6B9D">
        <w:rPr>
          <w:rFonts w:ascii="Arial" w:hAnsi="Arial" w:cs="Arial"/>
        </w:rPr>
        <w:t xml:space="preserve">. </w:t>
      </w:r>
    </w:p>
    <w:p w14:paraId="474BF498" w14:textId="77777777" w:rsidR="00C61019" w:rsidRDefault="00C61019" w:rsidP="00C32CFE">
      <w:pPr>
        <w:jc w:val="both"/>
        <w:rPr>
          <w:rFonts w:ascii="Arial" w:hAnsi="Arial" w:cs="Arial"/>
        </w:rPr>
      </w:pPr>
    </w:p>
    <w:p w14:paraId="2FC181B7" w14:textId="77777777" w:rsidR="00FC41ED" w:rsidRPr="004C6B9D" w:rsidRDefault="00FC41ED" w:rsidP="004C6B9D">
      <w:pPr>
        <w:ind w:left="-142"/>
        <w:jc w:val="both"/>
        <w:rPr>
          <w:rFonts w:ascii="Arial" w:hAnsi="Arial" w:cs="Arial"/>
        </w:rPr>
      </w:pPr>
    </w:p>
    <w:p w14:paraId="4BCA8490" w14:textId="11E2DD2E" w:rsidR="00AB47C2" w:rsidRPr="004C6B9D" w:rsidRDefault="00AB47C2" w:rsidP="00784818">
      <w:pPr>
        <w:pStyle w:val="Ttulo2"/>
      </w:pPr>
      <w:bookmarkStart w:id="19" w:name="_Toc411432224"/>
      <w:r w:rsidRPr="004C6B9D">
        <w:t xml:space="preserve">5.5 </w:t>
      </w:r>
      <w:r w:rsidRPr="00FC41ED">
        <w:t>Uso de los equipos de cómputo y el procesamiento de la Información</w:t>
      </w:r>
      <w:bookmarkEnd w:id="19"/>
      <w:r w:rsidRPr="004C6B9D">
        <w:t xml:space="preserve"> </w:t>
      </w:r>
    </w:p>
    <w:p w14:paraId="334C5EB5" w14:textId="77777777" w:rsidR="00AB47C2" w:rsidRPr="004C6B9D" w:rsidRDefault="00AB47C2" w:rsidP="004C6B9D">
      <w:pPr>
        <w:ind w:left="-142"/>
        <w:jc w:val="both"/>
        <w:rPr>
          <w:rFonts w:ascii="Arial" w:hAnsi="Arial" w:cs="Arial"/>
        </w:rPr>
      </w:pPr>
      <w:r w:rsidRPr="004C6B9D">
        <w:rPr>
          <w:rFonts w:ascii="Arial" w:hAnsi="Arial" w:cs="Arial"/>
        </w:rPr>
        <w:t xml:space="preserve"> </w:t>
      </w:r>
    </w:p>
    <w:p w14:paraId="13DA09CB" w14:textId="77777777" w:rsidR="00AB47C2" w:rsidRPr="004C6B9D" w:rsidRDefault="00AB47C2" w:rsidP="00784818">
      <w:pPr>
        <w:pStyle w:val="Ttulo3"/>
      </w:pPr>
      <w:bookmarkStart w:id="20" w:name="_Toc411432225"/>
      <w:r w:rsidRPr="004C6B9D">
        <w:t xml:space="preserve">5.5.1 </w:t>
      </w:r>
      <w:r w:rsidRPr="00FC41ED">
        <w:t>Generalidades</w:t>
      </w:r>
      <w:bookmarkEnd w:id="20"/>
      <w:r w:rsidRPr="00FC41ED">
        <w:t xml:space="preserve"> </w:t>
      </w:r>
    </w:p>
    <w:p w14:paraId="2EB66187" w14:textId="77777777" w:rsidR="00AB47C2" w:rsidRPr="004C6B9D" w:rsidRDefault="00AB47C2" w:rsidP="004C6B9D">
      <w:pPr>
        <w:ind w:left="-142"/>
        <w:jc w:val="both"/>
        <w:rPr>
          <w:rFonts w:ascii="Arial" w:hAnsi="Arial" w:cs="Arial"/>
        </w:rPr>
      </w:pPr>
    </w:p>
    <w:p w14:paraId="0CA76E91" w14:textId="3A32867E" w:rsidR="00AB47C2" w:rsidRPr="004C6B9D" w:rsidRDefault="00AB47C2" w:rsidP="004C6B9D">
      <w:pPr>
        <w:ind w:left="-142"/>
        <w:jc w:val="both"/>
        <w:rPr>
          <w:rFonts w:ascii="Arial" w:hAnsi="Arial" w:cs="Arial"/>
        </w:rPr>
      </w:pPr>
      <w:r w:rsidRPr="004C6B9D">
        <w:rPr>
          <w:rFonts w:ascii="Arial" w:hAnsi="Arial" w:cs="Arial"/>
        </w:rPr>
        <w:t xml:space="preserve">La información almacenada y el manejo de las estaciones de trabajo o los equipos portátiles de la </w:t>
      </w:r>
      <w:r w:rsidR="00063CB7" w:rsidRPr="004C6B9D">
        <w:rPr>
          <w:rFonts w:ascii="Arial" w:hAnsi="Arial" w:cs="Arial"/>
        </w:rPr>
        <w:t xml:space="preserve">Alcaldía de Armenia </w:t>
      </w:r>
      <w:r w:rsidRPr="004C6B9D">
        <w:rPr>
          <w:rFonts w:ascii="Arial" w:hAnsi="Arial" w:cs="Arial"/>
        </w:rPr>
        <w:t xml:space="preserve">deberán cumplir con las siguientes pautas: </w:t>
      </w:r>
    </w:p>
    <w:p w14:paraId="0E49716B" w14:textId="77777777" w:rsidR="00AB47C2" w:rsidRPr="004C6B9D" w:rsidRDefault="00AB47C2" w:rsidP="004C6B9D">
      <w:pPr>
        <w:ind w:left="-142"/>
        <w:jc w:val="both"/>
        <w:rPr>
          <w:rFonts w:ascii="Arial" w:hAnsi="Arial" w:cs="Arial"/>
        </w:rPr>
      </w:pPr>
    </w:p>
    <w:p w14:paraId="3290C6F3" w14:textId="77777777" w:rsidR="00AB47C2" w:rsidRPr="004C6B9D" w:rsidRDefault="00AB47C2" w:rsidP="004C6B9D">
      <w:pPr>
        <w:ind w:left="-142"/>
        <w:jc w:val="both"/>
        <w:rPr>
          <w:rFonts w:ascii="Arial" w:hAnsi="Arial" w:cs="Arial"/>
        </w:rPr>
      </w:pPr>
      <w:r w:rsidRPr="004C6B9D">
        <w:rPr>
          <w:rFonts w:ascii="Arial" w:hAnsi="Arial" w:cs="Arial"/>
        </w:rPr>
        <w:t xml:space="preserve">a) Los equipos asignados a cada uno de los usuarios de la </w:t>
      </w:r>
      <w:r w:rsidR="00063CB7" w:rsidRPr="004C6B9D">
        <w:rPr>
          <w:rFonts w:ascii="Arial" w:hAnsi="Arial" w:cs="Arial"/>
        </w:rPr>
        <w:t>Alcaldía de Armenia</w:t>
      </w:r>
      <w:r w:rsidRPr="004C6B9D">
        <w:rPr>
          <w:rFonts w:ascii="Arial" w:hAnsi="Arial" w:cs="Arial"/>
        </w:rPr>
        <w:t xml:space="preserve"> se consideran propiedad de la </w:t>
      </w:r>
      <w:r w:rsidR="00063CB7" w:rsidRPr="004C6B9D">
        <w:rPr>
          <w:rFonts w:ascii="Arial" w:hAnsi="Arial" w:cs="Arial"/>
        </w:rPr>
        <w:t>misma</w:t>
      </w:r>
      <w:r w:rsidRPr="004C6B9D">
        <w:rPr>
          <w:rFonts w:ascii="Arial" w:hAnsi="Arial" w:cs="Arial"/>
        </w:rPr>
        <w:t xml:space="preserve"> y por lo tanto, esta última es la encargada de decidir las aplicaciones que se han de manejar en cada equipo, la instalación o desinstalación de aplicaciones de software por parte de usuarios queda restringida mediante esta política. </w:t>
      </w:r>
    </w:p>
    <w:p w14:paraId="772D3124" w14:textId="77777777" w:rsidR="00AB47C2" w:rsidRPr="004C6B9D" w:rsidRDefault="00AB47C2" w:rsidP="004C6B9D">
      <w:pPr>
        <w:ind w:left="-142"/>
        <w:jc w:val="both"/>
        <w:rPr>
          <w:rFonts w:ascii="Arial" w:hAnsi="Arial" w:cs="Arial"/>
        </w:rPr>
      </w:pPr>
    </w:p>
    <w:p w14:paraId="271FABED" w14:textId="3F5E6E55" w:rsidR="00AB47C2" w:rsidRPr="004C6B9D" w:rsidRDefault="00AB47C2" w:rsidP="004C6B9D">
      <w:pPr>
        <w:ind w:left="-142"/>
        <w:jc w:val="both"/>
        <w:rPr>
          <w:rFonts w:ascii="Arial" w:hAnsi="Arial" w:cs="Arial"/>
        </w:rPr>
      </w:pPr>
      <w:r w:rsidRPr="004C6B9D">
        <w:rPr>
          <w:rFonts w:ascii="Arial" w:hAnsi="Arial" w:cs="Arial"/>
        </w:rPr>
        <w:t xml:space="preserve">b) El uso de los recursos informáticos debe limitarse única y exclusivamente a fines institucionales. </w:t>
      </w:r>
    </w:p>
    <w:p w14:paraId="0513736D" w14:textId="77777777" w:rsidR="00AB47C2" w:rsidRPr="004C6B9D" w:rsidRDefault="00AB47C2" w:rsidP="004C6B9D">
      <w:pPr>
        <w:ind w:left="-142"/>
        <w:jc w:val="both"/>
        <w:rPr>
          <w:rFonts w:ascii="Arial" w:hAnsi="Arial" w:cs="Arial"/>
        </w:rPr>
      </w:pPr>
    </w:p>
    <w:p w14:paraId="563FC548" w14:textId="77777777" w:rsidR="00AB47C2" w:rsidRPr="004C6B9D" w:rsidRDefault="00AB47C2" w:rsidP="004C6B9D">
      <w:pPr>
        <w:ind w:left="-142"/>
        <w:jc w:val="both"/>
        <w:rPr>
          <w:rFonts w:ascii="Arial" w:hAnsi="Arial" w:cs="Arial"/>
        </w:rPr>
      </w:pPr>
      <w:r w:rsidRPr="004C6B9D">
        <w:rPr>
          <w:rFonts w:ascii="Arial" w:hAnsi="Arial" w:cs="Arial"/>
        </w:rPr>
        <w:t xml:space="preserve">c) Todas y cada una de las máquinas de la </w:t>
      </w:r>
      <w:r w:rsidR="00063CB7" w:rsidRPr="004C6B9D">
        <w:rPr>
          <w:rFonts w:ascii="Arial" w:hAnsi="Arial" w:cs="Arial"/>
        </w:rPr>
        <w:t xml:space="preserve">Alcaldía de Armenia </w:t>
      </w:r>
      <w:r w:rsidRPr="004C6B9D">
        <w:rPr>
          <w:rFonts w:ascii="Arial" w:hAnsi="Arial" w:cs="Arial"/>
        </w:rPr>
        <w:t xml:space="preserve">se encuentran trabajando en red y deben ser validadas por un dominio. </w:t>
      </w:r>
    </w:p>
    <w:p w14:paraId="67804D32" w14:textId="77777777" w:rsidR="00AB47C2" w:rsidRPr="004C6B9D" w:rsidRDefault="00AB47C2" w:rsidP="004C6B9D">
      <w:pPr>
        <w:ind w:left="-142"/>
        <w:jc w:val="both"/>
        <w:rPr>
          <w:rFonts w:ascii="Arial" w:hAnsi="Arial" w:cs="Arial"/>
        </w:rPr>
      </w:pPr>
    </w:p>
    <w:p w14:paraId="68B706C5" w14:textId="24BB9590" w:rsidR="00AB47C2" w:rsidRPr="004C6B9D" w:rsidRDefault="00AB47C2" w:rsidP="004C6B9D">
      <w:pPr>
        <w:ind w:left="-142"/>
        <w:jc w:val="both"/>
        <w:rPr>
          <w:rFonts w:ascii="Arial" w:hAnsi="Arial" w:cs="Arial"/>
        </w:rPr>
      </w:pPr>
      <w:r w:rsidRPr="004C6B9D">
        <w:rPr>
          <w:rFonts w:ascii="Arial" w:hAnsi="Arial" w:cs="Arial"/>
        </w:rPr>
        <w:t xml:space="preserve">d) Cada usuario es el único responsable de la administración y el buen uso de su nombre de usuario y contraseña de red y por lo tanto, será responsable de las acciones realizadas por terceros quienes conozcan su clave de ingreso a las redes corporativas.  </w:t>
      </w:r>
    </w:p>
    <w:p w14:paraId="19A1E812" w14:textId="2D9A1EE6" w:rsidR="00AB47C2" w:rsidRPr="004C6B9D" w:rsidRDefault="00AB47C2" w:rsidP="00FC41ED">
      <w:pPr>
        <w:jc w:val="both"/>
        <w:rPr>
          <w:rFonts w:ascii="Arial" w:hAnsi="Arial" w:cs="Arial"/>
        </w:rPr>
      </w:pPr>
    </w:p>
    <w:p w14:paraId="7350B3DB" w14:textId="77777777" w:rsidR="00AB47C2" w:rsidRPr="004C6B9D" w:rsidRDefault="00AB47C2" w:rsidP="004C6B9D">
      <w:pPr>
        <w:ind w:left="-142"/>
        <w:jc w:val="both"/>
        <w:rPr>
          <w:rFonts w:ascii="Arial" w:hAnsi="Arial" w:cs="Arial"/>
        </w:rPr>
      </w:pPr>
      <w:r w:rsidRPr="004C6B9D">
        <w:rPr>
          <w:rFonts w:ascii="Arial" w:hAnsi="Arial" w:cs="Arial"/>
        </w:rPr>
        <w:t xml:space="preserve">e) La </w:t>
      </w:r>
      <w:r w:rsidR="00063CB7" w:rsidRPr="004C6B9D">
        <w:rPr>
          <w:rFonts w:ascii="Arial" w:hAnsi="Arial" w:cs="Arial"/>
        </w:rPr>
        <w:t>Secretaria de Hacienda</w:t>
      </w:r>
      <w:r w:rsidRPr="004C6B9D">
        <w:rPr>
          <w:rFonts w:ascii="Arial" w:hAnsi="Arial" w:cs="Arial"/>
        </w:rPr>
        <w:t xml:space="preserve"> y </w:t>
      </w:r>
      <w:r w:rsidR="00063CB7" w:rsidRPr="004C6B9D">
        <w:rPr>
          <w:rFonts w:ascii="Arial" w:hAnsi="Arial" w:cs="Arial"/>
        </w:rPr>
        <w:t>La Tesorería Municipal</w:t>
      </w:r>
      <w:r w:rsidRPr="004C6B9D">
        <w:rPr>
          <w:rFonts w:ascii="Arial" w:hAnsi="Arial" w:cs="Arial"/>
        </w:rPr>
        <w:t xml:space="preserve">, deberá mantener informada a la </w:t>
      </w:r>
      <w:r w:rsidR="00063CB7" w:rsidRPr="004C6B9D">
        <w:rPr>
          <w:rFonts w:ascii="Arial" w:hAnsi="Arial" w:cs="Arial"/>
        </w:rPr>
        <w:t>Secretaria de las Tecnologías de la Información y Las Comunicaciones</w:t>
      </w:r>
      <w:r w:rsidRPr="004C6B9D">
        <w:rPr>
          <w:rFonts w:ascii="Arial" w:hAnsi="Arial" w:cs="Arial"/>
        </w:rPr>
        <w:t xml:space="preserve"> de la rotación de los funcionarios/contratistas</w:t>
      </w:r>
      <w:r w:rsidR="00063CB7" w:rsidRPr="004C6B9D">
        <w:rPr>
          <w:rFonts w:ascii="Arial" w:hAnsi="Arial" w:cs="Arial"/>
        </w:rPr>
        <w:t xml:space="preserve"> de las áreas financieras y en el caso de las demás dependencias el responsable de dichas notificaciones será el jefe de cada una o en su defecto el funcionario de nombramiento de cada dependencia,</w:t>
      </w:r>
      <w:r w:rsidRPr="004C6B9D">
        <w:rPr>
          <w:rFonts w:ascii="Arial" w:hAnsi="Arial" w:cs="Arial"/>
        </w:rPr>
        <w:t xml:space="preserve"> con el fin de mantener actualizada la base de datos como la eliminación de cuentas de correos, claves de acceso entre otros de personas que ya no tengan vínculos con la institución y evitar accesos no autorizados. </w:t>
      </w:r>
    </w:p>
    <w:p w14:paraId="7A10D709" w14:textId="77777777" w:rsidR="00AB47C2" w:rsidRPr="004C6B9D" w:rsidRDefault="00AB47C2" w:rsidP="004C6B9D">
      <w:pPr>
        <w:ind w:left="-142"/>
        <w:jc w:val="both"/>
        <w:rPr>
          <w:rFonts w:ascii="Arial" w:hAnsi="Arial" w:cs="Arial"/>
        </w:rPr>
      </w:pPr>
    </w:p>
    <w:p w14:paraId="7316657C" w14:textId="77777777" w:rsidR="00AB47C2" w:rsidRPr="004C6B9D" w:rsidRDefault="00AB47C2" w:rsidP="004C6B9D">
      <w:pPr>
        <w:ind w:left="-142"/>
        <w:jc w:val="both"/>
        <w:rPr>
          <w:rFonts w:ascii="Arial" w:hAnsi="Arial" w:cs="Arial"/>
        </w:rPr>
      </w:pPr>
      <w:r w:rsidRPr="004C6B9D">
        <w:rPr>
          <w:rFonts w:ascii="Arial" w:hAnsi="Arial" w:cs="Arial"/>
        </w:rPr>
        <w:t xml:space="preserve">f) Los antivirus serán instalados, actualizados y habilitados continuamente. </w:t>
      </w:r>
    </w:p>
    <w:p w14:paraId="3D403192" w14:textId="77777777" w:rsidR="00AB47C2" w:rsidRPr="004C6B9D" w:rsidRDefault="00AB47C2" w:rsidP="004C6B9D">
      <w:pPr>
        <w:ind w:left="-142"/>
        <w:jc w:val="both"/>
        <w:rPr>
          <w:rFonts w:ascii="Arial" w:hAnsi="Arial" w:cs="Arial"/>
        </w:rPr>
      </w:pPr>
    </w:p>
    <w:p w14:paraId="2701AB2C" w14:textId="4B657141" w:rsidR="00AB47C2" w:rsidRPr="004C6B9D" w:rsidRDefault="00AB47C2" w:rsidP="004C6B9D">
      <w:pPr>
        <w:ind w:left="-142"/>
        <w:jc w:val="both"/>
        <w:rPr>
          <w:rFonts w:ascii="Arial" w:hAnsi="Arial" w:cs="Arial"/>
        </w:rPr>
      </w:pPr>
      <w:r w:rsidRPr="004C6B9D">
        <w:rPr>
          <w:rFonts w:ascii="Arial" w:hAnsi="Arial" w:cs="Arial"/>
        </w:rPr>
        <w:t xml:space="preserve">g) Utilizar software licenciado o libre en las estaciones de trabajo de la </w:t>
      </w:r>
      <w:r w:rsidR="00063CB7" w:rsidRPr="004C6B9D">
        <w:rPr>
          <w:rFonts w:ascii="Arial" w:hAnsi="Arial" w:cs="Arial"/>
        </w:rPr>
        <w:t xml:space="preserve">Alcaldía de Armenia </w:t>
      </w:r>
      <w:r w:rsidRPr="004C6B9D">
        <w:rPr>
          <w:rFonts w:ascii="Arial" w:hAnsi="Arial" w:cs="Arial"/>
        </w:rPr>
        <w:t xml:space="preserve">debidamente autorizado por la </w:t>
      </w:r>
      <w:r w:rsidR="00105955" w:rsidRPr="004C6B9D">
        <w:rPr>
          <w:rFonts w:ascii="Arial" w:hAnsi="Arial" w:cs="Arial"/>
        </w:rPr>
        <w:t>Secretaria de las Tecnologías de la Información y Las Comunicaciones</w:t>
      </w:r>
      <w:r w:rsidRPr="004C6B9D">
        <w:rPr>
          <w:rFonts w:ascii="Arial" w:hAnsi="Arial" w:cs="Arial"/>
        </w:rPr>
        <w:t xml:space="preserve">. </w:t>
      </w:r>
    </w:p>
    <w:p w14:paraId="3D54B372" w14:textId="7F187EA9" w:rsidR="00AB47C2" w:rsidRPr="004C6B9D" w:rsidRDefault="00AB47C2" w:rsidP="00784818">
      <w:pPr>
        <w:pStyle w:val="Ttulo3"/>
      </w:pPr>
      <w:r w:rsidRPr="004C6B9D">
        <w:t xml:space="preserve"> </w:t>
      </w:r>
      <w:bookmarkStart w:id="21" w:name="_Toc411432226"/>
      <w:r w:rsidRPr="004C6B9D">
        <w:t xml:space="preserve">5.5.2 </w:t>
      </w:r>
      <w:r w:rsidRPr="00FC41ED">
        <w:t>Prohibiciones</w:t>
      </w:r>
      <w:bookmarkEnd w:id="21"/>
      <w:r w:rsidRPr="00FC41ED">
        <w:t xml:space="preserve"> </w:t>
      </w:r>
    </w:p>
    <w:p w14:paraId="7574FCC5" w14:textId="77777777" w:rsidR="00AB47C2" w:rsidRPr="004C6B9D" w:rsidRDefault="00AB47C2" w:rsidP="004C6B9D">
      <w:pPr>
        <w:ind w:left="-142"/>
        <w:jc w:val="both"/>
        <w:rPr>
          <w:rFonts w:ascii="Arial" w:hAnsi="Arial" w:cs="Arial"/>
        </w:rPr>
      </w:pPr>
    </w:p>
    <w:p w14:paraId="24120209" w14:textId="77777777" w:rsidR="00AB47C2" w:rsidRPr="004C6B9D" w:rsidRDefault="00AB47C2" w:rsidP="004C6B9D">
      <w:pPr>
        <w:ind w:left="-142"/>
        <w:jc w:val="both"/>
        <w:rPr>
          <w:rFonts w:ascii="Arial" w:hAnsi="Arial" w:cs="Arial"/>
        </w:rPr>
      </w:pPr>
      <w:r w:rsidRPr="004C6B9D">
        <w:rPr>
          <w:rFonts w:ascii="Arial" w:hAnsi="Arial" w:cs="Arial"/>
        </w:rPr>
        <w:t xml:space="preserve">Con respecto al almacenamiento de información: </w:t>
      </w:r>
    </w:p>
    <w:p w14:paraId="61E4DF78" w14:textId="77777777" w:rsidR="00AB47C2" w:rsidRPr="004C6B9D" w:rsidRDefault="00AB47C2" w:rsidP="004C6B9D">
      <w:pPr>
        <w:ind w:left="-142"/>
        <w:jc w:val="both"/>
        <w:rPr>
          <w:rFonts w:ascii="Arial" w:hAnsi="Arial" w:cs="Arial"/>
        </w:rPr>
      </w:pPr>
    </w:p>
    <w:p w14:paraId="43751BC2" w14:textId="0DB6B072" w:rsidR="00AB47C2" w:rsidRPr="004C6B9D" w:rsidRDefault="00AB47C2" w:rsidP="004C6B9D">
      <w:pPr>
        <w:ind w:left="-142"/>
        <w:jc w:val="both"/>
        <w:rPr>
          <w:rFonts w:ascii="Arial" w:hAnsi="Arial" w:cs="Arial"/>
        </w:rPr>
      </w:pPr>
      <w:r w:rsidRPr="004C6B9D">
        <w:rPr>
          <w:rFonts w:ascii="Arial" w:hAnsi="Arial" w:cs="Arial"/>
        </w:rPr>
        <w:t xml:space="preserve">a) Almacenar información de índole personal como videos, fotos, música entre otros. </w:t>
      </w:r>
    </w:p>
    <w:p w14:paraId="7EB6B83D" w14:textId="77777777" w:rsidR="00AB47C2" w:rsidRPr="004C6B9D" w:rsidRDefault="00AB47C2" w:rsidP="004C6B9D">
      <w:pPr>
        <w:ind w:left="-142"/>
        <w:jc w:val="both"/>
        <w:rPr>
          <w:rFonts w:ascii="Arial" w:hAnsi="Arial" w:cs="Arial"/>
        </w:rPr>
      </w:pPr>
    </w:p>
    <w:p w14:paraId="68C07707" w14:textId="349BB31F" w:rsidR="00AB47C2" w:rsidRPr="004C6B9D" w:rsidRDefault="00AB47C2" w:rsidP="004C6B9D">
      <w:pPr>
        <w:ind w:left="-142"/>
        <w:jc w:val="both"/>
        <w:rPr>
          <w:rFonts w:ascii="Arial" w:hAnsi="Arial" w:cs="Arial"/>
        </w:rPr>
      </w:pPr>
      <w:r w:rsidRPr="004C6B9D">
        <w:rPr>
          <w:rFonts w:ascii="Arial" w:hAnsi="Arial" w:cs="Arial"/>
        </w:rPr>
        <w:t xml:space="preserve">b) El uso de equipos, redes, espacio en servidor, impresoras, entre otros para almacenar o realizar labores de índole personal. </w:t>
      </w:r>
    </w:p>
    <w:p w14:paraId="3AA333BD" w14:textId="77777777" w:rsidR="00AB47C2" w:rsidRPr="004C6B9D" w:rsidRDefault="00AB47C2" w:rsidP="004C6B9D">
      <w:pPr>
        <w:ind w:left="-142"/>
        <w:jc w:val="both"/>
        <w:rPr>
          <w:rFonts w:ascii="Arial" w:hAnsi="Arial" w:cs="Arial"/>
        </w:rPr>
      </w:pPr>
    </w:p>
    <w:p w14:paraId="2204BE97" w14:textId="77777777" w:rsidR="00AB47C2" w:rsidRPr="004C6B9D" w:rsidRDefault="00AB47C2" w:rsidP="004C6B9D">
      <w:pPr>
        <w:ind w:left="-142"/>
        <w:jc w:val="both"/>
        <w:rPr>
          <w:rFonts w:ascii="Arial" w:hAnsi="Arial" w:cs="Arial"/>
        </w:rPr>
      </w:pPr>
      <w:r w:rsidRPr="004C6B9D">
        <w:rPr>
          <w:rFonts w:ascii="Arial" w:hAnsi="Arial" w:cs="Arial"/>
        </w:rPr>
        <w:t xml:space="preserve">c) Alterar o copiar un archivo perteneciente a otro Usuario. </w:t>
      </w:r>
    </w:p>
    <w:p w14:paraId="1B8F7FF3" w14:textId="77777777" w:rsidR="00FC41ED" w:rsidRDefault="00FC41ED" w:rsidP="00C32CFE">
      <w:pPr>
        <w:jc w:val="both"/>
        <w:rPr>
          <w:rFonts w:ascii="Arial" w:hAnsi="Arial" w:cs="Arial"/>
        </w:rPr>
      </w:pPr>
    </w:p>
    <w:p w14:paraId="6B2C544F" w14:textId="77777777" w:rsidR="00FC41ED" w:rsidRPr="004C6B9D" w:rsidRDefault="00FC41ED" w:rsidP="004C6B9D">
      <w:pPr>
        <w:ind w:left="-142"/>
        <w:jc w:val="both"/>
        <w:rPr>
          <w:rFonts w:ascii="Arial" w:hAnsi="Arial" w:cs="Arial"/>
        </w:rPr>
      </w:pPr>
    </w:p>
    <w:p w14:paraId="4F5FDCCF" w14:textId="77777777" w:rsidR="00AB47C2" w:rsidRPr="004C6B9D" w:rsidRDefault="00AB47C2" w:rsidP="00784818">
      <w:pPr>
        <w:pStyle w:val="Ttulo2"/>
      </w:pPr>
      <w:bookmarkStart w:id="22" w:name="_Toc411432227"/>
      <w:r w:rsidRPr="004C6B9D">
        <w:t xml:space="preserve">5.6 </w:t>
      </w:r>
      <w:r w:rsidRPr="00FC41ED">
        <w:t>Administración de servidores</w:t>
      </w:r>
      <w:bookmarkEnd w:id="22"/>
      <w:r w:rsidRPr="004C6B9D">
        <w:t xml:space="preserve"> </w:t>
      </w:r>
    </w:p>
    <w:p w14:paraId="399FA69B" w14:textId="77777777" w:rsidR="00AB47C2" w:rsidRPr="004C6B9D" w:rsidRDefault="00AB47C2" w:rsidP="004C6B9D">
      <w:pPr>
        <w:ind w:left="-142"/>
        <w:jc w:val="both"/>
        <w:rPr>
          <w:rFonts w:ascii="Arial" w:hAnsi="Arial" w:cs="Arial"/>
        </w:rPr>
      </w:pPr>
    </w:p>
    <w:p w14:paraId="3CC75F87" w14:textId="77777777" w:rsidR="00AB47C2" w:rsidRPr="004C6B9D" w:rsidRDefault="00AB47C2" w:rsidP="00784818">
      <w:pPr>
        <w:pStyle w:val="Ttulo3"/>
      </w:pPr>
      <w:bookmarkStart w:id="23" w:name="_Toc411432228"/>
      <w:r w:rsidRPr="004C6B9D">
        <w:t xml:space="preserve">5.6.1 </w:t>
      </w:r>
      <w:r w:rsidRPr="00FC41ED">
        <w:t>Generalidades</w:t>
      </w:r>
      <w:bookmarkEnd w:id="23"/>
      <w:r w:rsidRPr="00FC41ED">
        <w:t xml:space="preserve"> </w:t>
      </w:r>
    </w:p>
    <w:p w14:paraId="47A88201" w14:textId="77777777" w:rsidR="00AB47C2" w:rsidRPr="004C6B9D" w:rsidRDefault="00AB47C2" w:rsidP="004C6B9D">
      <w:pPr>
        <w:ind w:left="-142"/>
        <w:jc w:val="both"/>
        <w:rPr>
          <w:rFonts w:ascii="Arial" w:hAnsi="Arial" w:cs="Arial"/>
        </w:rPr>
      </w:pPr>
    </w:p>
    <w:p w14:paraId="04A2DF40" w14:textId="1BA1D871" w:rsidR="00AB47C2" w:rsidRPr="004C6B9D" w:rsidRDefault="00AB47C2" w:rsidP="004C6B9D">
      <w:pPr>
        <w:ind w:left="-142"/>
        <w:jc w:val="both"/>
        <w:rPr>
          <w:rFonts w:ascii="Arial" w:hAnsi="Arial" w:cs="Arial"/>
        </w:rPr>
      </w:pPr>
      <w:r w:rsidRPr="004C6B9D">
        <w:rPr>
          <w:rFonts w:ascii="Arial" w:hAnsi="Arial" w:cs="Arial"/>
        </w:rPr>
        <w:t xml:space="preserve">La administración de los servidores de la </w:t>
      </w:r>
      <w:r w:rsidR="00105955" w:rsidRPr="004C6B9D">
        <w:rPr>
          <w:rFonts w:ascii="Arial" w:hAnsi="Arial" w:cs="Arial"/>
        </w:rPr>
        <w:t xml:space="preserve">Alcaldía de Armenia </w:t>
      </w:r>
      <w:r w:rsidRPr="004C6B9D">
        <w:rPr>
          <w:rFonts w:ascii="Arial" w:hAnsi="Arial" w:cs="Arial"/>
        </w:rPr>
        <w:t xml:space="preserve">debe cumplir con los siguientes criterios: </w:t>
      </w:r>
    </w:p>
    <w:p w14:paraId="775B47CE" w14:textId="77777777" w:rsidR="00AB47C2" w:rsidRPr="004C6B9D" w:rsidRDefault="00AB47C2" w:rsidP="004C6B9D">
      <w:pPr>
        <w:ind w:left="-142"/>
        <w:jc w:val="both"/>
        <w:rPr>
          <w:rFonts w:ascii="Arial" w:hAnsi="Arial" w:cs="Arial"/>
        </w:rPr>
      </w:pPr>
    </w:p>
    <w:p w14:paraId="0CF238A1" w14:textId="2AF9356D" w:rsidR="00AB47C2" w:rsidRPr="004C6B9D" w:rsidRDefault="00AB47C2" w:rsidP="004C6B9D">
      <w:pPr>
        <w:ind w:left="-142"/>
        <w:jc w:val="both"/>
        <w:rPr>
          <w:rFonts w:ascii="Arial" w:hAnsi="Arial" w:cs="Arial"/>
        </w:rPr>
      </w:pPr>
      <w:r w:rsidRPr="004C6B9D">
        <w:rPr>
          <w:rFonts w:ascii="Arial" w:hAnsi="Arial" w:cs="Arial"/>
        </w:rPr>
        <w:t xml:space="preserve">a) Los servidores deben tener un esquema de copias de respaldo y recuperación para casos de desastre. </w:t>
      </w:r>
    </w:p>
    <w:p w14:paraId="43733016" w14:textId="77777777" w:rsidR="00AB47C2" w:rsidRPr="004C6B9D" w:rsidRDefault="00AB47C2" w:rsidP="004C6B9D">
      <w:pPr>
        <w:ind w:left="-142"/>
        <w:jc w:val="both"/>
        <w:rPr>
          <w:rFonts w:ascii="Arial" w:hAnsi="Arial" w:cs="Arial"/>
        </w:rPr>
      </w:pPr>
    </w:p>
    <w:p w14:paraId="24212CCC" w14:textId="5687324F" w:rsidR="00AB47C2" w:rsidRPr="004C6B9D" w:rsidRDefault="00AB47C2" w:rsidP="004C6B9D">
      <w:pPr>
        <w:ind w:left="-142"/>
        <w:jc w:val="both"/>
        <w:rPr>
          <w:rFonts w:ascii="Arial" w:hAnsi="Arial" w:cs="Arial"/>
        </w:rPr>
      </w:pPr>
      <w:r w:rsidRPr="004C6B9D">
        <w:rPr>
          <w:rFonts w:ascii="Arial" w:hAnsi="Arial" w:cs="Arial"/>
        </w:rPr>
        <w:t xml:space="preserve">b) Los servidores deben tener un esquema para mantener registros digitales de acceso y operación. </w:t>
      </w:r>
    </w:p>
    <w:p w14:paraId="27C04A94" w14:textId="77777777" w:rsidR="00AB47C2" w:rsidRPr="004C6B9D" w:rsidRDefault="00AB47C2" w:rsidP="004C6B9D">
      <w:pPr>
        <w:ind w:left="-142"/>
        <w:jc w:val="both"/>
        <w:rPr>
          <w:rFonts w:ascii="Arial" w:hAnsi="Arial" w:cs="Arial"/>
        </w:rPr>
      </w:pPr>
    </w:p>
    <w:p w14:paraId="746631B7" w14:textId="656E9C26" w:rsidR="00AB47C2" w:rsidRDefault="00AB47C2" w:rsidP="00AA2A2A">
      <w:pPr>
        <w:ind w:left="-142"/>
        <w:jc w:val="both"/>
        <w:rPr>
          <w:rFonts w:ascii="Arial" w:hAnsi="Arial" w:cs="Arial"/>
        </w:rPr>
      </w:pPr>
      <w:r w:rsidRPr="004C6B9D">
        <w:rPr>
          <w:rFonts w:ascii="Arial" w:hAnsi="Arial" w:cs="Arial"/>
        </w:rPr>
        <w:t xml:space="preserve">c) </w:t>
      </w:r>
      <w:r w:rsidR="00105955" w:rsidRPr="004C6B9D">
        <w:rPr>
          <w:rFonts w:ascii="Arial" w:hAnsi="Arial" w:cs="Arial"/>
        </w:rPr>
        <w:t>El administrador</w:t>
      </w:r>
      <w:r w:rsidRPr="004C6B9D">
        <w:rPr>
          <w:rFonts w:ascii="Arial" w:hAnsi="Arial" w:cs="Arial"/>
        </w:rPr>
        <w:t xml:space="preserve"> de </w:t>
      </w:r>
      <w:r w:rsidR="00105955" w:rsidRPr="004C6B9D">
        <w:rPr>
          <w:rFonts w:ascii="Arial" w:hAnsi="Arial" w:cs="Arial"/>
        </w:rPr>
        <w:t>los servidores es</w:t>
      </w:r>
      <w:r w:rsidRPr="004C6B9D">
        <w:rPr>
          <w:rFonts w:ascii="Arial" w:hAnsi="Arial" w:cs="Arial"/>
        </w:rPr>
        <w:t xml:space="preserve"> responsables de cumplir todas las políticas, la </w:t>
      </w:r>
      <w:r w:rsidR="00105955" w:rsidRPr="004C6B9D">
        <w:rPr>
          <w:rFonts w:ascii="Arial" w:hAnsi="Arial" w:cs="Arial"/>
        </w:rPr>
        <w:t xml:space="preserve">Secretaria de las Tecnologías de la Información y Las Comunicaciones </w:t>
      </w:r>
      <w:r w:rsidRPr="004C6B9D">
        <w:rPr>
          <w:rFonts w:ascii="Arial" w:hAnsi="Arial" w:cs="Arial"/>
        </w:rPr>
        <w:t xml:space="preserve">debe realizar revisiones periódicas a los mismos con la finalidad de mejorar la seguridad o detectar fallas. </w:t>
      </w:r>
    </w:p>
    <w:p w14:paraId="5F693F0F" w14:textId="77777777" w:rsidR="00AA2A2A" w:rsidRPr="004C6B9D" w:rsidRDefault="00AA2A2A" w:rsidP="00AA2A2A">
      <w:pPr>
        <w:ind w:left="-142"/>
        <w:jc w:val="both"/>
        <w:rPr>
          <w:rFonts w:ascii="Arial" w:hAnsi="Arial" w:cs="Arial"/>
        </w:rPr>
      </w:pPr>
    </w:p>
    <w:p w14:paraId="0F8E424E" w14:textId="77777777" w:rsidR="00AB47C2" w:rsidRPr="004C6B9D" w:rsidRDefault="00AB47C2" w:rsidP="004C6B9D">
      <w:pPr>
        <w:ind w:left="-142"/>
        <w:jc w:val="both"/>
        <w:rPr>
          <w:rFonts w:ascii="Arial" w:hAnsi="Arial" w:cs="Arial"/>
        </w:rPr>
      </w:pPr>
    </w:p>
    <w:p w14:paraId="5F925186" w14:textId="77777777" w:rsidR="00AB47C2" w:rsidRPr="004C6B9D" w:rsidRDefault="00AB47C2" w:rsidP="00784818">
      <w:pPr>
        <w:pStyle w:val="Ttulo3"/>
      </w:pPr>
      <w:bookmarkStart w:id="24" w:name="_Toc411432229"/>
      <w:r w:rsidRPr="004C6B9D">
        <w:t xml:space="preserve">5.6.2 </w:t>
      </w:r>
      <w:r w:rsidRPr="00AA2A2A">
        <w:t>Prohibiciones</w:t>
      </w:r>
      <w:bookmarkEnd w:id="24"/>
      <w:r w:rsidRPr="00AA2A2A">
        <w:t xml:space="preserve"> </w:t>
      </w:r>
    </w:p>
    <w:p w14:paraId="02E02F6A" w14:textId="63A519CF" w:rsidR="00AB47C2" w:rsidRPr="004C6B9D" w:rsidRDefault="00AB47C2" w:rsidP="00AA2A2A">
      <w:pPr>
        <w:jc w:val="both"/>
        <w:rPr>
          <w:rFonts w:ascii="Arial" w:hAnsi="Arial" w:cs="Arial"/>
        </w:rPr>
      </w:pPr>
    </w:p>
    <w:p w14:paraId="111C2F4F" w14:textId="3583704A" w:rsidR="00AB47C2" w:rsidRPr="004C6B9D" w:rsidRDefault="00AB47C2" w:rsidP="004C6B9D">
      <w:pPr>
        <w:ind w:left="-142"/>
        <w:jc w:val="both"/>
        <w:rPr>
          <w:rFonts w:ascii="Arial" w:hAnsi="Arial" w:cs="Arial"/>
        </w:rPr>
      </w:pPr>
      <w:r w:rsidRPr="004C6B9D">
        <w:rPr>
          <w:rFonts w:ascii="Arial" w:hAnsi="Arial" w:cs="Arial"/>
        </w:rPr>
        <w:t xml:space="preserve">Está prohibido a los usuarios de la tecnología de procesamiento de información y redes de la </w:t>
      </w:r>
      <w:r w:rsidR="00554EBF" w:rsidRPr="004C6B9D">
        <w:rPr>
          <w:rFonts w:ascii="Arial" w:hAnsi="Arial" w:cs="Arial"/>
        </w:rPr>
        <w:t xml:space="preserve">Alcaldía de Armenia </w:t>
      </w:r>
      <w:r w:rsidRPr="004C6B9D">
        <w:rPr>
          <w:rFonts w:ascii="Arial" w:hAnsi="Arial" w:cs="Arial"/>
        </w:rPr>
        <w:t xml:space="preserve">lo siguiente: </w:t>
      </w:r>
    </w:p>
    <w:p w14:paraId="733B23B9" w14:textId="1771C255" w:rsidR="00AB47C2" w:rsidRPr="004C6B9D" w:rsidRDefault="00AB47C2" w:rsidP="004C6B9D">
      <w:pPr>
        <w:ind w:left="-142"/>
        <w:jc w:val="both"/>
        <w:rPr>
          <w:rFonts w:ascii="Arial" w:hAnsi="Arial" w:cs="Arial"/>
        </w:rPr>
      </w:pPr>
    </w:p>
    <w:p w14:paraId="4D8F43D7" w14:textId="0E778A9F" w:rsidR="00AB47C2" w:rsidRPr="004C6B9D" w:rsidRDefault="00AB47C2" w:rsidP="004C6B9D">
      <w:pPr>
        <w:ind w:left="-142"/>
        <w:jc w:val="both"/>
        <w:rPr>
          <w:rFonts w:ascii="Arial" w:hAnsi="Arial" w:cs="Arial"/>
        </w:rPr>
      </w:pPr>
      <w:r w:rsidRPr="004C6B9D">
        <w:rPr>
          <w:rFonts w:ascii="Arial" w:hAnsi="Arial" w:cs="Arial"/>
        </w:rPr>
        <w:t xml:space="preserve">a) Violación de los derechos de cualquier persona o institución protegidos por derechos de autor, patentes o cualquier forma de propiedad intelectual. </w:t>
      </w:r>
    </w:p>
    <w:p w14:paraId="0C2A7AC8" w14:textId="77777777" w:rsidR="00AB47C2" w:rsidRPr="004C6B9D" w:rsidRDefault="00AB47C2" w:rsidP="004C6B9D">
      <w:pPr>
        <w:ind w:left="-142"/>
        <w:jc w:val="both"/>
        <w:rPr>
          <w:rFonts w:ascii="Arial" w:hAnsi="Arial" w:cs="Arial"/>
        </w:rPr>
      </w:pPr>
    </w:p>
    <w:p w14:paraId="73603AF4" w14:textId="1B0DB108" w:rsidR="00AB47C2" w:rsidRPr="004C6B9D" w:rsidRDefault="00AB47C2" w:rsidP="004C6B9D">
      <w:pPr>
        <w:ind w:left="-142"/>
        <w:jc w:val="both"/>
        <w:rPr>
          <w:rFonts w:ascii="Arial" w:hAnsi="Arial" w:cs="Arial"/>
        </w:rPr>
      </w:pPr>
      <w:r w:rsidRPr="004C6B9D">
        <w:rPr>
          <w:rFonts w:ascii="Arial" w:hAnsi="Arial" w:cs="Arial"/>
        </w:rPr>
        <w:t>b) Realizar copia no autorizada de material protegido por derecho de autor que incluye, pero no está limitado a, digitalización y distribución de imágenes y fotografías de cualquier origen, música, audio, video, distribución o instalación de software si</w:t>
      </w:r>
      <w:r w:rsidR="00554EBF" w:rsidRPr="004C6B9D">
        <w:rPr>
          <w:rFonts w:ascii="Arial" w:hAnsi="Arial" w:cs="Arial"/>
        </w:rPr>
        <w:t>n licencia ni autorización</w:t>
      </w:r>
      <w:r w:rsidRPr="004C6B9D">
        <w:rPr>
          <w:rFonts w:ascii="Arial" w:hAnsi="Arial" w:cs="Arial"/>
        </w:rPr>
        <w:t xml:space="preserve">. </w:t>
      </w:r>
    </w:p>
    <w:p w14:paraId="4DC29881" w14:textId="77777777" w:rsidR="00AB47C2" w:rsidRPr="004C6B9D" w:rsidRDefault="00AB47C2" w:rsidP="004C6B9D">
      <w:pPr>
        <w:ind w:left="-142"/>
        <w:jc w:val="both"/>
        <w:rPr>
          <w:rFonts w:ascii="Arial" w:hAnsi="Arial" w:cs="Arial"/>
        </w:rPr>
      </w:pPr>
    </w:p>
    <w:p w14:paraId="695E57BA" w14:textId="7B6FCF69" w:rsidR="00AB47C2" w:rsidRPr="004C6B9D" w:rsidRDefault="00AB47C2" w:rsidP="004C6B9D">
      <w:pPr>
        <w:ind w:left="-142"/>
        <w:jc w:val="both"/>
        <w:rPr>
          <w:rFonts w:ascii="Arial" w:hAnsi="Arial" w:cs="Arial"/>
        </w:rPr>
      </w:pPr>
      <w:r w:rsidRPr="004C6B9D">
        <w:rPr>
          <w:rFonts w:ascii="Arial" w:hAnsi="Arial" w:cs="Arial"/>
        </w:rPr>
        <w:t xml:space="preserve">c) Exportar software o información técnica sin la autorización expresa de la </w:t>
      </w:r>
      <w:r w:rsidR="00554EBF" w:rsidRPr="004C6B9D">
        <w:rPr>
          <w:rFonts w:ascii="Arial" w:hAnsi="Arial" w:cs="Arial"/>
        </w:rPr>
        <w:t>Alcaldía de Armenia</w:t>
      </w:r>
      <w:r w:rsidRPr="004C6B9D">
        <w:rPr>
          <w:rFonts w:ascii="Arial" w:hAnsi="Arial" w:cs="Arial"/>
        </w:rPr>
        <w:t xml:space="preserve">. </w:t>
      </w:r>
    </w:p>
    <w:p w14:paraId="63586052" w14:textId="77777777" w:rsidR="00AB47C2" w:rsidRPr="004C6B9D" w:rsidRDefault="00AB47C2" w:rsidP="004C6B9D">
      <w:pPr>
        <w:ind w:left="-142"/>
        <w:jc w:val="both"/>
        <w:rPr>
          <w:rFonts w:ascii="Arial" w:hAnsi="Arial" w:cs="Arial"/>
        </w:rPr>
      </w:pPr>
    </w:p>
    <w:p w14:paraId="53C9B9E4" w14:textId="39F0C6F4" w:rsidR="00AB47C2" w:rsidRPr="004C6B9D" w:rsidRDefault="00AB47C2" w:rsidP="004C6B9D">
      <w:pPr>
        <w:ind w:left="-142"/>
        <w:jc w:val="both"/>
        <w:rPr>
          <w:rFonts w:ascii="Arial" w:hAnsi="Arial" w:cs="Arial"/>
        </w:rPr>
      </w:pPr>
      <w:r w:rsidRPr="004C6B9D">
        <w:rPr>
          <w:rFonts w:ascii="Arial" w:hAnsi="Arial" w:cs="Arial"/>
        </w:rPr>
        <w:t xml:space="preserve">d) Introducir software malicioso en la red o en los servidores (virus, </w:t>
      </w:r>
      <w:proofErr w:type="spellStart"/>
      <w:r w:rsidRPr="004C6B9D">
        <w:rPr>
          <w:rFonts w:ascii="Arial" w:hAnsi="Arial" w:cs="Arial"/>
        </w:rPr>
        <w:t>Worms</w:t>
      </w:r>
      <w:proofErr w:type="spellEnd"/>
      <w:r w:rsidRPr="004C6B9D">
        <w:rPr>
          <w:rFonts w:ascii="Arial" w:hAnsi="Arial" w:cs="Arial"/>
        </w:rPr>
        <w:t xml:space="preserve">, correo no deseado, spam, </w:t>
      </w:r>
      <w:proofErr w:type="spellStart"/>
      <w:r w:rsidRPr="004C6B9D">
        <w:rPr>
          <w:rFonts w:ascii="Arial" w:hAnsi="Arial" w:cs="Arial"/>
        </w:rPr>
        <w:t>etc</w:t>
      </w:r>
      <w:proofErr w:type="spellEnd"/>
      <w:r w:rsidRPr="004C6B9D">
        <w:rPr>
          <w:rFonts w:ascii="Arial" w:hAnsi="Arial" w:cs="Arial"/>
        </w:rPr>
        <w:t xml:space="preserve">). </w:t>
      </w:r>
    </w:p>
    <w:p w14:paraId="7CED3B16" w14:textId="77777777" w:rsidR="00AB47C2" w:rsidRPr="004C6B9D" w:rsidRDefault="00AB47C2" w:rsidP="004C6B9D">
      <w:pPr>
        <w:ind w:left="-142"/>
        <w:jc w:val="both"/>
        <w:rPr>
          <w:rFonts w:ascii="Arial" w:hAnsi="Arial" w:cs="Arial"/>
        </w:rPr>
      </w:pPr>
    </w:p>
    <w:p w14:paraId="3B7133BD" w14:textId="650D62D1" w:rsidR="00AB47C2" w:rsidRPr="004C6B9D" w:rsidRDefault="00AB47C2" w:rsidP="004C6B9D">
      <w:pPr>
        <w:ind w:left="-142"/>
        <w:jc w:val="both"/>
        <w:rPr>
          <w:rFonts w:ascii="Arial" w:hAnsi="Arial" w:cs="Arial"/>
        </w:rPr>
      </w:pPr>
      <w:r w:rsidRPr="004C6B9D">
        <w:rPr>
          <w:rFonts w:ascii="Arial" w:hAnsi="Arial" w:cs="Arial"/>
        </w:rPr>
        <w:lastRenderedPageBreak/>
        <w:t xml:space="preserve">e) Revelar la clave o contraseña de sus cuentas de los sistemas de información de la </w:t>
      </w:r>
      <w:r w:rsidR="00554EBF" w:rsidRPr="004C6B9D">
        <w:rPr>
          <w:rFonts w:ascii="Arial" w:hAnsi="Arial" w:cs="Arial"/>
        </w:rPr>
        <w:t>Alcaldía de Armenia</w:t>
      </w:r>
      <w:r w:rsidRPr="004C6B9D">
        <w:rPr>
          <w:rFonts w:ascii="Arial" w:hAnsi="Arial" w:cs="Arial"/>
        </w:rPr>
        <w:t xml:space="preserve"> a otros, o permitir su uso a terceros para actividades ajenas a la misión institucional. </w:t>
      </w:r>
    </w:p>
    <w:p w14:paraId="00DAB441" w14:textId="77777777" w:rsidR="00AB47C2" w:rsidRPr="004C6B9D" w:rsidRDefault="00AB47C2" w:rsidP="004C6B9D">
      <w:pPr>
        <w:ind w:left="-142"/>
        <w:jc w:val="both"/>
        <w:rPr>
          <w:rFonts w:ascii="Arial" w:hAnsi="Arial" w:cs="Arial"/>
        </w:rPr>
      </w:pPr>
    </w:p>
    <w:p w14:paraId="00BA08D8" w14:textId="4D94E682" w:rsidR="00AB47C2" w:rsidRPr="004C6B9D" w:rsidRDefault="00AB47C2" w:rsidP="004C6B9D">
      <w:pPr>
        <w:ind w:left="-142"/>
        <w:jc w:val="both"/>
        <w:rPr>
          <w:rFonts w:ascii="Arial" w:hAnsi="Arial" w:cs="Arial"/>
        </w:rPr>
      </w:pPr>
      <w:r w:rsidRPr="004C6B9D">
        <w:rPr>
          <w:rFonts w:ascii="Arial" w:hAnsi="Arial" w:cs="Arial"/>
        </w:rPr>
        <w:t xml:space="preserve">f) Proporcionar información confidencial a personas o entidades sin la debida autorización o violando las políticas sobre manejo de la información confidencial. </w:t>
      </w:r>
    </w:p>
    <w:p w14:paraId="7BF2004F" w14:textId="77777777" w:rsidR="00AB47C2" w:rsidRPr="004C6B9D" w:rsidRDefault="00AB47C2" w:rsidP="004C6B9D">
      <w:pPr>
        <w:ind w:left="-142"/>
        <w:jc w:val="both"/>
        <w:rPr>
          <w:rFonts w:ascii="Arial" w:hAnsi="Arial" w:cs="Arial"/>
        </w:rPr>
      </w:pPr>
    </w:p>
    <w:p w14:paraId="717D022E" w14:textId="77777777" w:rsidR="00CD1665" w:rsidRDefault="00AB47C2" w:rsidP="004C6B9D">
      <w:pPr>
        <w:ind w:left="-142"/>
        <w:jc w:val="both"/>
        <w:rPr>
          <w:rFonts w:ascii="Arial" w:hAnsi="Arial" w:cs="Arial"/>
        </w:rPr>
      </w:pPr>
      <w:r w:rsidRPr="004C6B9D">
        <w:rPr>
          <w:rFonts w:ascii="Arial" w:hAnsi="Arial" w:cs="Arial"/>
        </w:rPr>
        <w:t xml:space="preserve"> </w:t>
      </w:r>
    </w:p>
    <w:tbl>
      <w:tblPr>
        <w:tblStyle w:val="Tablaconcuadrcula"/>
        <w:tblW w:w="0" w:type="auto"/>
        <w:jc w:val="center"/>
        <w:tblLook w:val="04A0" w:firstRow="1" w:lastRow="0" w:firstColumn="1" w:lastColumn="0" w:noHBand="0" w:noVBand="1"/>
      </w:tblPr>
      <w:tblGrid>
        <w:gridCol w:w="8978"/>
      </w:tblGrid>
      <w:tr w:rsidR="00CD1665" w:rsidRPr="004C6B9D" w14:paraId="4417C84E" w14:textId="77777777" w:rsidTr="00BA12E0">
        <w:trPr>
          <w:jc w:val="center"/>
        </w:trPr>
        <w:tc>
          <w:tcPr>
            <w:tcW w:w="8978" w:type="dxa"/>
          </w:tcPr>
          <w:p w14:paraId="403FEB85" w14:textId="4FFEF3F2" w:rsidR="00CD1665" w:rsidRPr="004C6B9D" w:rsidRDefault="00CD1665" w:rsidP="00784818">
            <w:pPr>
              <w:pStyle w:val="Ttulo1"/>
              <w:spacing w:before="0"/>
            </w:pPr>
            <w:bookmarkStart w:id="25" w:name="_Toc411432230"/>
            <w:r w:rsidRPr="004C6B9D">
              <w:t>6. POLITICA Y REGLAMENTO PARA LA OPERACIÓN DEL SITIO WEB DE LA</w:t>
            </w:r>
            <w:bookmarkEnd w:id="25"/>
          </w:p>
          <w:p w14:paraId="466FA4F3" w14:textId="4F5376BC" w:rsidR="00CD1665" w:rsidRPr="004C6B9D" w:rsidRDefault="00CD1665" w:rsidP="00784818">
            <w:pPr>
              <w:pStyle w:val="Ttulo1"/>
              <w:spacing w:before="0"/>
            </w:pPr>
            <w:bookmarkStart w:id="26" w:name="_Toc411432231"/>
            <w:r w:rsidRPr="004C6B9D">
              <w:t>ALCALDÍA DE ARMENIA</w:t>
            </w:r>
            <w:bookmarkEnd w:id="26"/>
          </w:p>
        </w:tc>
      </w:tr>
    </w:tbl>
    <w:p w14:paraId="2E0A4939" w14:textId="02E1691A" w:rsidR="00AB47C2" w:rsidRPr="004C6B9D" w:rsidRDefault="00AB47C2" w:rsidP="004C6B9D">
      <w:pPr>
        <w:ind w:left="-142"/>
        <w:jc w:val="both"/>
        <w:rPr>
          <w:rFonts w:ascii="Arial" w:hAnsi="Arial" w:cs="Arial"/>
        </w:rPr>
      </w:pPr>
    </w:p>
    <w:p w14:paraId="5BA7CA60" w14:textId="77777777" w:rsidR="00AB47C2" w:rsidRPr="004C6B9D" w:rsidRDefault="00AB47C2" w:rsidP="004C6B9D">
      <w:pPr>
        <w:ind w:left="-142"/>
        <w:jc w:val="both"/>
        <w:rPr>
          <w:rFonts w:ascii="Arial" w:hAnsi="Arial" w:cs="Arial"/>
        </w:rPr>
      </w:pPr>
    </w:p>
    <w:p w14:paraId="4F0BA755" w14:textId="77777777" w:rsidR="00AB47C2" w:rsidRPr="004C6B9D" w:rsidRDefault="00AB47C2" w:rsidP="00784818">
      <w:pPr>
        <w:pStyle w:val="Ttulo2"/>
      </w:pPr>
      <w:r w:rsidRPr="004C6B9D">
        <w:t xml:space="preserve"> </w:t>
      </w:r>
      <w:bookmarkStart w:id="27" w:name="_Toc411432232"/>
      <w:r w:rsidRPr="004C6B9D">
        <w:t xml:space="preserve">6.1 </w:t>
      </w:r>
      <w:r w:rsidRPr="00AA2A2A">
        <w:t>Generalidades</w:t>
      </w:r>
      <w:bookmarkEnd w:id="27"/>
      <w:r w:rsidRPr="00AA2A2A">
        <w:t xml:space="preserve"> </w:t>
      </w:r>
    </w:p>
    <w:p w14:paraId="5583547E" w14:textId="77777777" w:rsidR="00AB47C2" w:rsidRPr="004C6B9D" w:rsidRDefault="00AB47C2" w:rsidP="004C6B9D">
      <w:pPr>
        <w:ind w:left="-142"/>
        <w:jc w:val="both"/>
        <w:rPr>
          <w:rFonts w:ascii="Arial" w:hAnsi="Arial" w:cs="Arial"/>
        </w:rPr>
      </w:pPr>
    </w:p>
    <w:p w14:paraId="3C2BDA22" w14:textId="1D6B43F8" w:rsidR="00AB47C2" w:rsidRPr="004C6B9D" w:rsidRDefault="00AB47C2" w:rsidP="004C6B9D">
      <w:pPr>
        <w:ind w:left="-142"/>
        <w:jc w:val="both"/>
        <w:rPr>
          <w:rFonts w:ascii="Arial" w:hAnsi="Arial" w:cs="Arial"/>
        </w:rPr>
      </w:pPr>
      <w:r w:rsidRPr="004C6B9D">
        <w:rPr>
          <w:rFonts w:ascii="Arial" w:hAnsi="Arial" w:cs="Arial"/>
        </w:rPr>
        <w:t xml:space="preserve">La </w:t>
      </w:r>
      <w:r w:rsidR="00CD1665" w:rsidRPr="004C6B9D">
        <w:rPr>
          <w:rFonts w:ascii="Arial" w:hAnsi="Arial" w:cs="Arial"/>
        </w:rPr>
        <w:t xml:space="preserve">Alcaldía de Armenia </w:t>
      </w:r>
      <w:r w:rsidRPr="004C6B9D">
        <w:rPr>
          <w:rFonts w:ascii="Arial" w:hAnsi="Arial" w:cs="Arial"/>
        </w:rPr>
        <w:t xml:space="preserve">entiende el sitio web como un medio de comunicación en todo lo relativo a contenidos e imagen gráfica, entendidos estos como: el carácter institucional de la </w:t>
      </w:r>
      <w:r w:rsidR="00CD1665" w:rsidRPr="004C6B9D">
        <w:rPr>
          <w:rFonts w:ascii="Arial" w:hAnsi="Arial" w:cs="Arial"/>
        </w:rPr>
        <w:t>Alcaldía</w:t>
      </w:r>
      <w:r w:rsidRPr="004C6B9D">
        <w:rPr>
          <w:rFonts w:ascii="Arial" w:hAnsi="Arial" w:cs="Arial"/>
        </w:rPr>
        <w:t xml:space="preserve"> y la comunicación externa e interna, reconoce y asume el valor de este espacio virtual como herramienta de promoción, comunicación y apoyo permanente a los procesos de </w:t>
      </w:r>
      <w:r w:rsidR="00CD1665" w:rsidRPr="004C6B9D">
        <w:rPr>
          <w:rFonts w:ascii="Arial" w:hAnsi="Arial" w:cs="Arial"/>
        </w:rPr>
        <w:t xml:space="preserve">gestión, calidad, </w:t>
      </w:r>
      <w:r w:rsidRPr="004C6B9D">
        <w:rPr>
          <w:rFonts w:ascii="Arial" w:hAnsi="Arial" w:cs="Arial"/>
        </w:rPr>
        <w:t xml:space="preserve">proyección </w:t>
      </w:r>
      <w:r w:rsidR="00CD1665" w:rsidRPr="004C6B9D">
        <w:rPr>
          <w:rFonts w:ascii="Arial" w:hAnsi="Arial" w:cs="Arial"/>
        </w:rPr>
        <w:t>social y administración</w:t>
      </w:r>
      <w:r w:rsidRPr="004C6B9D">
        <w:rPr>
          <w:rFonts w:ascii="Arial" w:hAnsi="Arial" w:cs="Arial"/>
        </w:rPr>
        <w:t xml:space="preserve">. </w:t>
      </w:r>
    </w:p>
    <w:p w14:paraId="795C1726" w14:textId="77777777" w:rsidR="00AB47C2" w:rsidRPr="004C6B9D" w:rsidRDefault="00AB47C2" w:rsidP="004C6B9D">
      <w:pPr>
        <w:ind w:left="-142"/>
        <w:jc w:val="both"/>
        <w:rPr>
          <w:rFonts w:ascii="Arial" w:hAnsi="Arial" w:cs="Arial"/>
        </w:rPr>
      </w:pPr>
    </w:p>
    <w:p w14:paraId="7C6B2F7E" w14:textId="7F8A40C4" w:rsidR="00AB47C2" w:rsidRPr="004C6B9D" w:rsidRDefault="00AB47C2" w:rsidP="004C6B9D">
      <w:pPr>
        <w:ind w:left="-142"/>
        <w:jc w:val="both"/>
        <w:rPr>
          <w:rFonts w:ascii="Arial" w:hAnsi="Arial" w:cs="Arial"/>
        </w:rPr>
      </w:pPr>
      <w:r w:rsidRPr="004C6B9D">
        <w:rPr>
          <w:rFonts w:ascii="Arial" w:hAnsi="Arial" w:cs="Arial"/>
        </w:rPr>
        <w:t xml:space="preserve">Es por esto que se establece la presente política institucional así: </w:t>
      </w:r>
    </w:p>
    <w:p w14:paraId="4D77FC95" w14:textId="7FBE49F7" w:rsidR="00AB47C2" w:rsidRPr="004C6B9D" w:rsidRDefault="00AB47C2" w:rsidP="004C6B9D">
      <w:pPr>
        <w:ind w:left="-142"/>
        <w:jc w:val="both"/>
        <w:rPr>
          <w:rFonts w:ascii="Arial" w:hAnsi="Arial" w:cs="Arial"/>
        </w:rPr>
      </w:pPr>
    </w:p>
    <w:p w14:paraId="55F7EDA3" w14:textId="29499BE3" w:rsidR="00AB47C2" w:rsidRPr="004C6B9D" w:rsidRDefault="00AB47C2" w:rsidP="004C6B9D">
      <w:pPr>
        <w:ind w:left="-142"/>
        <w:jc w:val="both"/>
        <w:rPr>
          <w:rFonts w:ascii="Arial" w:hAnsi="Arial" w:cs="Arial"/>
        </w:rPr>
      </w:pPr>
      <w:r w:rsidRPr="004C6B9D">
        <w:rPr>
          <w:rFonts w:ascii="Arial" w:hAnsi="Arial" w:cs="Arial"/>
        </w:rPr>
        <w:t xml:space="preserve">a) La </w:t>
      </w:r>
      <w:r w:rsidR="00CD1665" w:rsidRPr="004C6B9D">
        <w:rPr>
          <w:rFonts w:ascii="Arial" w:hAnsi="Arial" w:cs="Arial"/>
        </w:rPr>
        <w:t xml:space="preserve">Secretaria de las Tecnologías de la Información y Las Comunicaciones </w:t>
      </w:r>
      <w:r w:rsidRPr="004C6B9D">
        <w:rPr>
          <w:rFonts w:ascii="Arial" w:hAnsi="Arial" w:cs="Arial"/>
        </w:rPr>
        <w:t>como p</w:t>
      </w:r>
      <w:r w:rsidR="00CD1665" w:rsidRPr="004C6B9D">
        <w:rPr>
          <w:rFonts w:ascii="Arial" w:hAnsi="Arial" w:cs="Arial"/>
        </w:rPr>
        <w:t>roceso de Gestión</w:t>
      </w:r>
      <w:r w:rsidRPr="004C6B9D">
        <w:rPr>
          <w:rFonts w:ascii="Arial" w:hAnsi="Arial" w:cs="Arial"/>
        </w:rPr>
        <w:t xml:space="preserve">, tiene la responsabilidad de la operación de los servidores que albergan las páginas web, para lo cual; administra el servidor, se ocupa de la parte de programación y desarrollo utilizando tecnología </w:t>
      </w:r>
      <w:r w:rsidR="00CD1665" w:rsidRPr="004C6B9D">
        <w:rPr>
          <w:rFonts w:ascii="Arial" w:hAnsi="Arial" w:cs="Arial"/>
        </w:rPr>
        <w:t>estable</w:t>
      </w:r>
      <w:r w:rsidRPr="004C6B9D">
        <w:rPr>
          <w:rFonts w:ascii="Arial" w:hAnsi="Arial" w:cs="Arial"/>
        </w:rPr>
        <w:t xml:space="preserve"> en todo lo relacionado con Web y establece los estándares y lineamientos de diseño, publicación, comunicación y procedimientos de revisión para todas las páginas web institucionales, por lo tanto es la dependencia encargada de desarrollar, diseñar y mantener el portal de la </w:t>
      </w:r>
      <w:r w:rsidR="00CD1665" w:rsidRPr="004C6B9D">
        <w:rPr>
          <w:rFonts w:ascii="Arial" w:hAnsi="Arial" w:cs="Arial"/>
        </w:rPr>
        <w:t>Alcaldía de Armenia.</w:t>
      </w:r>
    </w:p>
    <w:p w14:paraId="08C867C9" w14:textId="77777777" w:rsidR="00CD1665" w:rsidRPr="004C6B9D" w:rsidRDefault="00CD1665" w:rsidP="004C6B9D">
      <w:pPr>
        <w:ind w:left="-142"/>
        <w:jc w:val="both"/>
        <w:rPr>
          <w:rFonts w:ascii="Arial" w:hAnsi="Arial" w:cs="Arial"/>
        </w:rPr>
      </w:pPr>
    </w:p>
    <w:p w14:paraId="798648AC" w14:textId="07EE11E2" w:rsidR="00AB47C2" w:rsidRPr="004C6B9D" w:rsidRDefault="00AB47C2" w:rsidP="004C6B9D">
      <w:pPr>
        <w:ind w:left="-142"/>
        <w:jc w:val="both"/>
        <w:rPr>
          <w:rFonts w:ascii="Arial" w:hAnsi="Arial" w:cs="Arial"/>
        </w:rPr>
      </w:pPr>
      <w:r w:rsidRPr="004C6B9D">
        <w:rPr>
          <w:rFonts w:ascii="Arial" w:hAnsi="Arial" w:cs="Arial"/>
        </w:rPr>
        <w:t xml:space="preserve">b) Todos los contenidos que aparecen en los diferentes sitios, portales o páginas electrónicas de cada una de las instancias </w:t>
      </w:r>
      <w:r w:rsidR="0050732F" w:rsidRPr="004C6B9D">
        <w:rPr>
          <w:rFonts w:ascii="Arial" w:hAnsi="Arial" w:cs="Arial"/>
        </w:rPr>
        <w:t>de la Alcaldía de Armenia</w:t>
      </w:r>
      <w:r w:rsidRPr="004C6B9D">
        <w:rPr>
          <w:rFonts w:ascii="Arial" w:hAnsi="Arial" w:cs="Arial"/>
        </w:rPr>
        <w:t xml:space="preserve"> con presencia en la página Web, son responsabilidad del área que los emite. </w:t>
      </w:r>
    </w:p>
    <w:p w14:paraId="2F9EEC4A" w14:textId="77777777" w:rsidR="00AB47C2" w:rsidRPr="004C6B9D" w:rsidRDefault="00AB47C2" w:rsidP="004C6B9D">
      <w:pPr>
        <w:ind w:left="-142"/>
        <w:jc w:val="both"/>
        <w:rPr>
          <w:rFonts w:ascii="Arial" w:hAnsi="Arial" w:cs="Arial"/>
        </w:rPr>
      </w:pPr>
    </w:p>
    <w:p w14:paraId="3EDCBA07" w14:textId="5330CA57" w:rsidR="00AB47C2" w:rsidRPr="004C6B9D" w:rsidRDefault="00AB47C2" w:rsidP="004C6B9D">
      <w:pPr>
        <w:ind w:left="-142"/>
        <w:jc w:val="both"/>
        <w:rPr>
          <w:rFonts w:ascii="Arial" w:hAnsi="Arial" w:cs="Arial"/>
        </w:rPr>
      </w:pPr>
      <w:r w:rsidRPr="004C6B9D">
        <w:rPr>
          <w:rFonts w:ascii="Arial" w:hAnsi="Arial" w:cs="Arial"/>
        </w:rPr>
        <w:t>c) El nombre de dominio "www.</w:t>
      </w:r>
      <w:r w:rsidR="0050732F" w:rsidRPr="004C6B9D">
        <w:rPr>
          <w:rFonts w:ascii="Arial" w:hAnsi="Arial" w:cs="Arial"/>
        </w:rPr>
        <w:t>armenia.gov</w:t>
      </w:r>
      <w:r w:rsidRPr="004C6B9D">
        <w:rPr>
          <w:rFonts w:ascii="Arial" w:hAnsi="Arial" w:cs="Arial"/>
        </w:rPr>
        <w:t xml:space="preserve">.co" y todos aquellos que sirvan para acceder de forma directa al sitio oficial de la </w:t>
      </w:r>
      <w:r w:rsidR="0050732F" w:rsidRPr="004C6B9D">
        <w:rPr>
          <w:rFonts w:ascii="Arial" w:hAnsi="Arial" w:cs="Arial"/>
        </w:rPr>
        <w:t xml:space="preserve">Alcaldía de Armenia </w:t>
      </w:r>
      <w:r w:rsidRPr="004C6B9D">
        <w:rPr>
          <w:rFonts w:ascii="Arial" w:hAnsi="Arial" w:cs="Arial"/>
        </w:rPr>
        <w:t xml:space="preserve">son de titularidad exclusiva de la </w:t>
      </w:r>
      <w:r w:rsidR="0050732F" w:rsidRPr="004C6B9D">
        <w:rPr>
          <w:rFonts w:ascii="Arial" w:hAnsi="Arial" w:cs="Arial"/>
        </w:rPr>
        <w:t>Alcaldía de Armenia</w:t>
      </w:r>
      <w:r w:rsidRPr="004C6B9D">
        <w:rPr>
          <w:rFonts w:ascii="Arial" w:hAnsi="Arial" w:cs="Arial"/>
        </w:rPr>
        <w:t xml:space="preserve">. La indebida utilización de los mismos supondría una infracción de los derechos conferidos por su registro y será perseguido por los medios previstos en la Ley. </w:t>
      </w:r>
    </w:p>
    <w:p w14:paraId="34D96D5E" w14:textId="77777777" w:rsidR="00AB47C2" w:rsidRPr="004C6B9D" w:rsidRDefault="00AB47C2" w:rsidP="004C6B9D">
      <w:pPr>
        <w:ind w:left="-142"/>
        <w:jc w:val="both"/>
        <w:rPr>
          <w:rFonts w:ascii="Arial" w:hAnsi="Arial" w:cs="Arial"/>
        </w:rPr>
      </w:pPr>
    </w:p>
    <w:p w14:paraId="14ECFFC0" w14:textId="6237EB8F" w:rsidR="00AB47C2" w:rsidRPr="004C6B9D" w:rsidRDefault="00AB47C2" w:rsidP="004C6B9D">
      <w:pPr>
        <w:ind w:left="-142"/>
        <w:jc w:val="both"/>
        <w:rPr>
          <w:rFonts w:ascii="Arial" w:hAnsi="Arial" w:cs="Arial"/>
        </w:rPr>
      </w:pPr>
      <w:r w:rsidRPr="004C6B9D">
        <w:rPr>
          <w:rFonts w:ascii="Arial" w:hAnsi="Arial" w:cs="Arial"/>
        </w:rPr>
        <w:t xml:space="preserve">d) Las páginas web que se publiquen en los servidores de la </w:t>
      </w:r>
      <w:r w:rsidR="0050732F" w:rsidRPr="004C6B9D">
        <w:rPr>
          <w:rFonts w:ascii="Arial" w:hAnsi="Arial" w:cs="Arial"/>
        </w:rPr>
        <w:t>Alcaldía de Armenia</w:t>
      </w:r>
      <w:r w:rsidRPr="004C6B9D">
        <w:rPr>
          <w:rFonts w:ascii="Arial" w:hAnsi="Arial" w:cs="Arial"/>
        </w:rPr>
        <w:t xml:space="preserve"> deben respetar los lineamientos institucionales y las indicaciones </w:t>
      </w:r>
      <w:r w:rsidR="0050732F" w:rsidRPr="004C6B9D">
        <w:rPr>
          <w:rFonts w:ascii="Arial" w:hAnsi="Arial" w:cs="Arial"/>
        </w:rPr>
        <w:t xml:space="preserve">gráficas </w:t>
      </w:r>
      <w:r w:rsidRPr="004C6B9D">
        <w:rPr>
          <w:rFonts w:ascii="Arial" w:hAnsi="Arial" w:cs="Arial"/>
        </w:rPr>
        <w:t>definidas en la guía gráfica de la web</w:t>
      </w:r>
      <w:r w:rsidR="0050732F" w:rsidRPr="004C6B9D">
        <w:rPr>
          <w:rFonts w:ascii="Arial" w:hAnsi="Arial" w:cs="Arial"/>
        </w:rPr>
        <w:t>,</w:t>
      </w:r>
      <w:r w:rsidRPr="004C6B9D">
        <w:rPr>
          <w:rFonts w:ascii="Arial" w:hAnsi="Arial" w:cs="Arial"/>
        </w:rPr>
        <w:t xml:space="preserve"> establecida por la </w:t>
      </w:r>
      <w:r w:rsidR="0050732F" w:rsidRPr="004C6B9D">
        <w:rPr>
          <w:rFonts w:ascii="Arial" w:hAnsi="Arial" w:cs="Arial"/>
        </w:rPr>
        <w:t xml:space="preserve">Secretaria de las Tecnologías de la Información y Las Comunicaciones </w:t>
      </w:r>
      <w:r w:rsidRPr="004C6B9D">
        <w:rPr>
          <w:rFonts w:ascii="Arial" w:hAnsi="Arial" w:cs="Arial"/>
        </w:rPr>
        <w:t xml:space="preserve">y en el manual de imagen corporativa de la </w:t>
      </w:r>
      <w:r w:rsidR="0050732F" w:rsidRPr="004C6B9D">
        <w:rPr>
          <w:rFonts w:ascii="Arial" w:hAnsi="Arial" w:cs="Arial"/>
        </w:rPr>
        <w:t>Alcaldía de Armenia</w:t>
      </w:r>
      <w:r w:rsidRPr="004C6B9D">
        <w:rPr>
          <w:rFonts w:ascii="Arial" w:hAnsi="Arial" w:cs="Arial"/>
        </w:rPr>
        <w:t xml:space="preserve">. </w:t>
      </w:r>
    </w:p>
    <w:p w14:paraId="631C35D9" w14:textId="77777777" w:rsidR="00AB47C2" w:rsidRPr="004C6B9D" w:rsidRDefault="00AB47C2" w:rsidP="004C6B9D">
      <w:pPr>
        <w:ind w:left="-142"/>
        <w:jc w:val="both"/>
        <w:rPr>
          <w:rFonts w:ascii="Arial" w:hAnsi="Arial" w:cs="Arial"/>
        </w:rPr>
      </w:pPr>
    </w:p>
    <w:p w14:paraId="08083D67" w14:textId="34F18676" w:rsidR="00AB47C2" w:rsidRPr="004C6B9D" w:rsidRDefault="00AB47C2" w:rsidP="004C6B9D">
      <w:pPr>
        <w:ind w:left="-142"/>
        <w:jc w:val="both"/>
        <w:rPr>
          <w:rFonts w:ascii="Arial" w:hAnsi="Arial" w:cs="Arial"/>
        </w:rPr>
      </w:pPr>
      <w:r w:rsidRPr="004C6B9D">
        <w:rPr>
          <w:rFonts w:ascii="Arial" w:hAnsi="Arial" w:cs="Arial"/>
        </w:rPr>
        <w:lastRenderedPageBreak/>
        <w:t xml:space="preserve">e) Los contenidos, textos, fotografías, diseños, logotipos, imágenes, sonidos, vídeos, animaciones, grabaciones, programas de computador, códigos fuente y, en general, cualquier creación intelectual existente en el sitio oficial, así como el propio sitio en su conjunto como obra artística multimedia están protegidos como derechos de autor por la legislación en materia de propiedad intelectual. </w:t>
      </w:r>
    </w:p>
    <w:p w14:paraId="3F285509" w14:textId="77777777" w:rsidR="00AB47C2" w:rsidRPr="004C6B9D" w:rsidRDefault="00AB47C2" w:rsidP="004C6B9D">
      <w:pPr>
        <w:ind w:left="-142"/>
        <w:jc w:val="both"/>
        <w:rPr>
          <w:rFonts w:ascii="Arial" w:hAnsi="Arial" w:cs="Arial"/>
        </w:rPr>
      </w:pPr>
    </w:p>
    <w:p w14:paraId="5CA27ACF" w14:textId="30C01C55" w:rsidR="00AB47C2" w:rsidRPr="004C6B9D" w:rsidRDefault="00AB47C2" w:rsidP="004C6B9D">
      <w:pPr>
        <w:ind w:left="-142"/>
        <w:jc w:val="both"/>
        <w:rPr>
          <w:rFonts w:ascii="Arial" w:hAnsi="Arial" w:cs="Arial"/>
        </w:rPr>
      </w:pPr>
      <w:r w:rsidRPr="004C6B9D">
        <w:rPr>
          <w:rFonts w:ascii="Arial" w:hAnsi="Arial" w:cs="Arial"/>
        </w:rPr>
        <w:t xml:space="preserve">f) Quedan exceptuados de esta protección aquellos archivos o programas de computador que no sean de titularidad de la </w:t>
      </w:r>
      <w:r w:rsidR="0050732F" w:rsidRPr="004C6B9D">
        <w:rPr>
          <w:rFonts w:ascii="Arial" w:hAnsi="Arial" w:cs="Arial"/>
        </w:rPr>
        <w:t>Alcaldía de Armenia</w:t>
      </w:r>
      <w:r w:rsidRPr="004C6B9D">
        <w:rPr>
          <w:rFonts w:ascii="Arial" w:hAnsi="Arial" w:cs="Arial"/>
        </w:rPr>
        <w:t xml:space="preserve"> de acceso gratuito o aplicaciones que tienen el carácter de dominio público por voluntad de sus autores. </w:t>
      </w:r>
    </w:p>
    <w:p w14:paraId="604E3AC7" w14:textId="77777777" w:rsidR="00AB47C2" w:rsidRPr="004C6B9D" w:rsidRDefault="00AB47C2" w:rsidP="004C6B9D">
      <w:pPr>
        <w:ind w:left="-142"/>
        <w:jc w:val="both"/>
        <w:rPr>
          <w:rFonts w:ascii="Arial" w:hAnsi="Arial" w:cs="Arial"/>
        </w:rPr>
      </w:pPr>
    </w:p>
    <w:p w14:paraId="5E02BB27" w14:textId="550BBCF3" w:rsidR="00AB47C2" w:rsidRPr="004C6B9D" w:rsidRDefault="00AB47C2" w:rsidP="004C6B9D">
      <w:pPr>
        <w:ind w:left="-142"/>
        <w:jc w:val="both"/>
        <w:rPr>
          <w:rFonts w:ascii="Arial" w:hAnsi="Arial" w:cs="Arial"/>
        </w:rPr>
      </w:pPr>
      <w:r w:rsidRPr="004C6B9D">
        <w:rPr>
          <w:rFonts w:ascii="Arial" w:hAnsi="Arial" w:cs="Arial"/>
        </w:rPr>
        <w:t xml:space="preserve">g) Cualquier link o vínculo a páginas externas a la </w:t>
      </w:r>
      <w:r w:rsidR="0050732F" w:rsidRPr="004C6B9D">
        <w:rPr>
          <w:rFonts w:ascii="Arial" w:hAnsi="Arial" w:cs="Arial"/>
        </w:rPr>
        <w:t>Alcaldía de Armenia</w:t>
      </w:r>
      <w:r w:rsidRPr="004C6B9D">
        <w:rPr>
          <w:rFonts w:ascii="Arial" w:hAnsi="Arial" w:cs="Arial"/>
        </w:rPr>
        <w:t xml:space="preserve">, deberá ser autorizado por la </w:t>
      </w:r>
      <w:r w:rsidR="0050732F" w:rsidRPr="004C6B9D">
        <w:rPr>
          <w:rFonts w:ascii="Arial" w:hAnsi="Arial" w:cs="Arial"/>
        </w:rPr>
        <w:t>Secretaria de las Tecnologías de la Información y Las Comunicaciones</w:t>
      </w:r>
      <w:r w:rsidRPr="004C6B9D">
        <w:rPr>
          <w:rFonts w:ascii="Arial" w:hAnsi="Arial" w:cs="Arial"/>
        </w:rPr>
        <w:t xml:space="preserve">. </w:t>
      </w:r>
    </w:p>
    <w:p w14:paraId="29D2BBFC" w14:textId="77777777" w:rsidR="00AB47C2" w:rsidRPr="004C6B9D" w:rsidRDefault="00AB47C2" w:rsidP="004C6B9D">
      <w:pPr>
        <w:ind w:left="-142"/>
        <w:jc w:val="both"/>
        <w:rPr>
          <w:rFonts w:ascii="Arial" w:hAnsi="Arial" w:cs="Arial"/>
        </w:rPr>
      </w:pPr>
    </w:p>
    <w:p w14:paraId="353DADCD" w14:textId="35CFE505" w:rsidR="00AB47C2" w:rsidRPr="004C6B9D" w:rsidRDefault="00AB47C2" w:rsidP="004C6B9D">
      <w:pPr>
        <w:ind w:left="-142"/>
        <w:jc w:val="both"/>
        <w:rPr>
          <w:rFonts w:ascii="Arial" w:hAnsi="Arial" w:cs="Arial"/>
        </w:rPr>
      </w:pPr>
      <w:r w:rsidRPr="004C6B9D">
        <w:rPr>
          <w:rFonts w:ascii="Arial" w:hAnsi="Arial" w:cs="Arial"/>
        </w:rPr>
        <w:t xml:space="preserve">h) Toda información incluida en páginas web de servidores de la </w:t>
      </w:r>
      <w:r w:rsidR="00FA2892" w:rsidRPr="004C6B9D">
        <w:rPr>
          <w:rFonts w:ascii="Arial" w:hAnsi="Arial" w:cs="Arial"/>
        </w:rPr>
        <w:t xml:space="preserve">Alcaldía de Armenia </w:t>
      </w:r>
      <w:r w:rsidRPr="004C6B9D">
        <w:rPr>
          <w:rFonts w:ascii="Arial" w:hAnsi="Arial" w:cs="Arial"/>
        </w:rPr>
        <w:t xml:space="preserve">debe cumplir con todas las leyes de derechos de copia y propiedad intelectual, no ir contra política o reglamento de la </w:t>
      </w:r>
      <w:r w:rsidR="00FA2892" w:rsidRPr="004C6B9D">
        <w:rPr>
          <w:rFonts w:ascii="Arial" w:hAnsi="Arial" w:cs="Arial"/>
        </w:rPr>
        <w:t>Alcaldía de Armenia</w:t>
      </w:r>
      <w:r w:rsidRPr="004C6B9D">
        <w:rPr>
          <w:rFonts w:ascii="Arial" w:hAnsi="Arial" w:cs="Arial"/>
        </w:rPr>
        <w:t xml:space="preserve"> y no ser usada para actividades comerciales o de lucro excepto cuando se trate de cumplir con fines institucionales. </w:t>
      </w:r>
    </w:p>
    <w:p w14:paraId="1A416505" w14:textId="77777777" w:rsidR="00AB47C2" w:rsidRPr="004C6B9D" w:rsidRDefault="00AB47C2" w:rsidP="004C6B9D">
      <w:pPr>
        <w:ind w:left="-142"/>
        <w:jc w:val="both"/>
        <w:rPr>
          <w:rFonts w:ascii="Arial" w:hAnsi="Arial" w:cs="Arial"/>
        </w:rPr>
      </w:pPr>
    </w:p>
    <w:p w14:paraId="358D19ED" w14:textId="7EEC6DC2" w:rsidR="00AB47C2" w:rsidRPr="004C6B9D" w:rsidRDefault="00AB47C2" w:rsidP="004C6B9D">
      <w:pPr>
        <w:ind w:left="-142"/>
        <w:jc w:val="both"/>
        <w:rPr>
          <w:rFonts w:ascii="Arial" w:hAnsi="Arial" w:cs="Arial"/>
        </w:rPr>
      </w:pPr>
      <w:r w:rsidRPr="004C6B9D">
        <w:rPr>
          <w:rFonts w:ascii="Arial" w:hAnsi="Arial" w:cs="Arial"/>
        </w:rPr>
        <w:t xml:space="preserve">i) Para la publicación imágenes, videos y audios en las páginas sociales a las que pertenece la </w:t>
      </w:r>
      <w:r w:rsidR="00FA2892" w:rsidRPr="004C6B9D">
        <w:rPr>
          <w:rFonts w:ascii="Arial" w:hAnsi="Arial" w:cs="Arial"/>
        </w:rPr>
        <w:t>Alcaldía de Armenia</w:t>
      </w:r>
      <w:r w:rsidRPr="004C6B9D">
        <w:rPr>
          <w:rFonts w:ascii="Arial" w:hAnsi="Arial" w:cs="Arial"/>
        </w:rPr>
        <w:t xml:space="preserve"> oficialmente, es indispensable contar con la autorización </w:t>
      </w:r>
      <w:r w:rsidR="00FA2892" w:rsidRPr="004C6B9D">
        <w:rPr>
          <w:rFonts w:ascii="Arial" w:hAnsi="Arial" w:cs="Arial"/>
        </w:rPr>
        <w:t>pertinente</w:t>
      </w:r>
      <w:r w:rsidRPr="004C6B9D">
        <w:rPr>
          <w:rFonts w:ascii="Arial" w:hAnsi="Arial" w:cs="Arial"/>
        </w:rPr>
        <w:t xml:space="preserve">. </w:t>
      </w:r>
    </w:p>
    <w:p w14:paraId="01287616" w14:textId="77777777" w:rsidR="00AB47C2" w:rsidRPr="004C6B9D" w:rsidRDefault="00AB47C2" w:rsidP="004C6B9D">
      <w:pPr>
        <w:ind w:left="-142"/>
        <w:jc w:val="both"/>
        <w:rPr>
          <w:rFonts w:ascii="Arial" w:hAnsi="Arial" w:cs="Arial"/>
        </w:rPr>
      </w:pPr>
    </w:p>
    <w:p w14:paraId="0C992963" w14:textId="4F3BA995" w:rsidR="00FA2892" w:rsidRPr="004C6B9D" w:rsidRDefault="00AB47C2" w:rsidP="004C6B9D">
      <w:pPr>
        <w:ind w:left="-142"/>
        <w:jc w:val="both"/>
        <w:rPr>
          <w:rFonts w:ascii="Arial" w:hAnsi="Arial" w:cs="Arial"/>
        </w:rPr>
      </w:pPr>
      <w:r w:rsidRPr="004C6B9D">
        <w:rPr>
          <w:rFonts w:ascii="Arial" w:hAnsi="Arial" w:cs="Arial"/>
        </w:rPr>
        <w:t xml:space="preserve">j) Toda solicitud para realizar cambios o publicaciones en la página web debe estar sustentada por un comunicado escrito, correo electrónico o enviado a </w:t>
      </w:r>
      <w:r w:rsidR="00FA2892" w:rsidRPr="004C6B9D">
        <w:rPr>
          <w:rFonts w:ascii="Arial" w:hAnsi="Arial" w:cs="Arial"/>
        </w:rPr>
        <w:t xml:space="preserve">Secretaria de las Tecnologías de la Información y Las Comunicaciones. </w:t>
      </w:r>
    </w:p>
    <w:p w14:paraId="741E759E" w14:textId="1C2021F9" w:rsidR="00AB47C2" w:rsidRPr="004C6B9D" w:rsidRDefault="00AB47C2" w:rsidP="004C6B9D">
      <w:pPr>
        <w:ind w:left="-142"/>
        <w:jc w:val="both"/>
        <w:rPr>
          <w:rFonts w:ascii="Arial" w:hAnsi="Arial" w:cs="Arial"/>
        </w:rPr>
      </w:pPr>
    </w:p>
    <w:p w14:paraId="2B6AB1D6" w14:textId="1C5847CC" w:rsidR="00AB47C2" w:rsidRPr="004C6B9D" w:rsidRDefault="00AB47C2" w:rsidP="004C6B9D">
      <w:pPr>
        <w:ind w:left="-142"/>
        <w:jc w:val="both"/>
        <w:rPr>
          <w:rFonts w:ascii="Arial" w:hAnsi="Arial" w:cs="Arial"/>
        </w:rPr>
      </w:pPr>
      <w:r w:rsidRPr="004C6B9D">
        <w:rPr>
          <w:rFonts w:ascii="Arial" w:hAnsi="Arial" w:cs="Arial"/>
        </w:rPr>
        <w:t xml:space="preserve">k) Cada </w:t>
      </w:r>
      <w:r w:rsidR="00FA2892" w:rsidRPr="004C6B9D">
        <w:rPr>
          <w:rFonts w:ascii="Arial" w:hAnsi="Arial" w:cs="Arial"/>
        </w:rPr>
        <w:t>dependencia</w:t>
      </w:r>
      <w:r w:rsidRPr="004C6B9D">
        <w:rPr>
          <w:rFonts w:ascii="Arial" w:hAnsi="Arial" w:cs="Arial"/>
        </w:rPr>
        <w:t xml:space="preserve"> de la </w:t>
      </w:r>
      <w:r w:rsidR="00FA2892" w:rsidRPr="004C6B9D">
        <w:rPr>
          <w:rFonts w:ascii="Arial" w:hAnsi="Arial" w:cs="Arial"/>
        </w:rPr>
        <w:t xml:space="preserve">Alcaldía de Armenia </w:t>
      </w:r>
      <w:r w:rsidRPr="004C6B9D">
        <w:rPr>
          <w:rFonts w:ascii="Arial" w:hAnsi="Arial" w:cs="Arial"/>
        </w:rPr>
        <w:t xml:space="preserve">con presencia en la página web es responsable de la información que publica, y </w:t>
      </w:r>
      <w:r w:rsidR="00FA2892" w:rsidRPr="004C6B9D">
        <w:rPr>
          <w:rFonts w:ascii="Arial" w:hAnsi="Arial" w:cs="Arial"/>
        </w:rPr>
        <w:t xml:space="preserve">Secretaria de las Tecnologías de la Información y Las Comunicaciones </w:t>
      </w:r>
      <w:r w:rsidRPr="004C6B9D">
        <w:rPr>
          <w:rFonts w:ascii="Arial" w:hAnsi="Arial" w:cs="Arial"/>
        </w:rPr>
        <w:t xml:space="preserve">de Informática. Esta persona estará encargada de la edición, revisión de estilo y pertinencia de cada artículo. La actualización de la información publicada por cada </w:t>
      </w:r>
      <w:r w:rsidR="00FA2892" w:rsidRPr="004C6B9D">
        <w:rPr>
          <w:rFonts w:ascii="Arial" w:hAnsi="Arial" w:cs="Arial"/>
        </w:rPr>
        <w:t>dependencia</w:t>
      </w:r>
      <w:r w:rsidRPr="004C6B9D">
        <w:rPr>
          <w:rFonts w:ascii="Arial" w:hAnsi="Arial" w:cs="Arial"/>
        </w:rPr>
        <w:t xml:space="preserve"> es responsabilidad de la misma. </w:t>
      </w:r>
    </w:p>
    <w:p w14:paraId="373532AA" w14:textId="77777777" w:rsidR="00AB47C2" w:rsidRPr="004C6B9D" w:rsidRDefault="00AB47C2" w:rsidP="004C6B9D">
      <w:pPr>
        <w:ind w:left="-142"/>
        <w:jc w:val="both"/>
        <w:rPr>
          <w:rFonts w:ascii="Arial" w:hAnsi="Arial" w:cs="Arial"/>
        </w:rPr>
      </w:pPr>
    </w:p>
    <w:p w14:paraId="19376814" w14:textId="77777777" w:rsidR="00AB47C2" w:rsidRDefault="00AB47C2" w:rsidP="004C6B9D">
      <w:pPr>
        <w:ind w:left="-142"/>
        <w:jc w:val="both"/>
        <w:rPr>
          <w:rFonts w:ascii="Arial" w:hAnsi="Arial" w:cs="Arial"/>
        </w:rPr>
      </w:pPr>
    </w:p>
    <w:p w14:paraId="69C01C11" w14:textId="77777777" w:rsidR="00BA12E0" w:rsidRDefault="00BA12E0" w:rsidP="004C6B9D">
      <w:pPr>
        <w:ind w:left="-142"/>
        <w:jc w:val="both"/>
        <w:rPr>
          <w:rFonts w:ascii="Arial" w:hAnsi="Arial" w:cs="Arial"/>
        </w:rPr>
      </w:pPr>
    </w:p>
    <w:p w14:paraId="0A01AFFD" w14:textId="77777777" w:rsidR="00BA12E0" w:rsidRDefault="00BA12E0" w:rsidP="004C6B9D">
      <w:pPr>
        <w:ind w:left="-142"/>
        <w:jc w:val="both"/>
        <w:rPr>
          <w:rFonts w:ascii="Arial" w:hAnsi="Arial" w:cs="Arial"/>
        </w:rPr>
      </w:pPr>
    </w:p>
    <w:p w14:paraId="7DC94164" w14:textId="77777777" w:rsidR="00BA12E0" w:rsidRPr="004C6B9D" w:rsidRDefault="00BA12E0" w:rsidP="004C6B9D">
      <w:pPr>
        <w:ind w:left="-142"/>
        <w:jc w:val="both"/>
        <w:rPr>
          <w:rFonts w:ascii="Arial" w:hAnsi="Arial" w:cs="Arial"/>
        </w:rPr>
      </w:pPr>
    </w:p>
    <w:p w14:paraId="7DA08048" w14:textId="77777777" w:rsidR="00AB47C2" w:rsidRPr="004C6B9D" w:rsidRDefault="00AB47C2" w:rsidP="00784818">
      <w:pPr>
        <w:pStyle w:val="Ttulo2"/>
      </w:pPr>
      <w:bookmarkStart w:id="28" w:name="_Toc411432233"/>
      <w:r w:rsidRPr="004C6B9D">
        <w:t xml:space="preserve">6.2 </w:t>
      </w:r>
      <w:r w:rsidRPr="00AA2A2A">
        <w:t>Prohibiciones</w:t>
      </w:r>
      <w:bookmarkEnd w:id="28"/>
      <w:r w:rsidRPr="00AA2A2A">
        <w:t xml:space="preserve"> </w:t>
      </w:r>
    </w:p>
    <w:p w14:paraId="30DD4051" w14:textId="77777777" w:rsidR="00AB47C2" w:rsidRPr="004C6B9D" w:rsidRDefault="00AB47C2" w:rsidP="004C6B9D">
      <w:pPr>
        <w:ind w:left="-142"/>
        <w:jc w:val="both"/>
        <w:rPr>
          <w:rFonts w:ascii="Arial" w:hAnsi="Arial" w:cs="Arial"/>
        </w:rPr>
      </w:pPr>
    </w:p>
    <w:p w14:paraId="7EC6BBF4" w14:textId="3EE58794" w:rsidR="00FA2892" w:rsidRPr="004C6B9D" w:rsidRDefault="00AB47C2" w:rsidP="004C6B9D">
      <w:pPr>
        <w:ind w:left="-142"/>
        <w:jc w:val="both"/>
        <w:rPr>
          <w:rFonts w:ascii="Arial" w:hAnsi="Arial" w:cs="Arial"/>
        </w:rPr>
      </w:pPr>
      <w:r w:rsidRPr="004C6B9D">
        <w:rPr>
          <w:rFonts w:ascii="Arial" w:hAnsi="Arial" w:cs="Arial"/>
        </w:rPr>
        <w:t xml:space="preserve">Los contenidos publicados en el sitio web de la </w:t>
      </w:r>
      <w:r w:rsidR="00FA2892" w:rsidRPr="004C6B9D">
        <w:rPr>
          <w:rFonts w:ascii="Arial" w:hAnsi="Arial" w:cs="Arial"/>
        </w:rPr>
        <w:t>Alcaldía de Armenia</w:t>
      </w:r>
      <w:r w:rsidRPr="004C6B9D">
        <w:rPr>
          <w:rFonts w:ascii="Arial" w:hAnsi="Arial" w:cs="Arial"/>
        </w:rPr>
        <w:t>, deberán r</w:t>
      </w:r>
      <w:r w:rsidR="00FA2892" w:rsidRPr="004C6B9D">
        <w:rPr>
          <w:rFonts w:ascii="Arial" w:hAnsi="Arial" w:cs="Arial"/>
        </w:rPr>
        <w:t>eflejar la actividad que cada dependencia</w:t>
      </w:r>
      <w:r w:rsidRPr="004C6B9D">
        <w:rPr>
          <w:rFonts w:ascii="Arial" w:hAnsi="Arial" w:cs="Arial"/>
        </w:rPr>
        <w:t xml:space="preserve"> desarrolla, siempre apegados a la Misión, Visión y principios de la propia </w:t>
      </w:r>
      <w:r w:rsidR="00FA2892" w:rsidRPr="004C6B9D">
        <w:rPr>
          <w:rFonts w:ascii="Arial" w:hAnsi="Arial" w:cs="Arial"/>
        </w:rPr>
        <w:t>Alcaldía de Armenia</w:t>
      </w:r>
      <w:r w:rsidRPr="004C6B9D">
        <w:rPr>
          <w:rFonts w:ascii="Arial" w:hAnsi="Arial" w:cs="Arial"/>
        </w:rPr>
        <w:t xml:space="preserve">. </w:t>
      </w:r>
    </w:p>
    <w:p w14:paraId="4AB61FF8" w14:textId="77777777" w:rsidR="00AB47C2" w:rsidRPr="004C6B9D" w:rsidRDefault="00AB47C2" w:rsidP="00AA2A2A">
      <w:pPr>
        <w:jc w:val="both"/>
        <w:rPr>
          <w:rFonts w:ascii="Arial" w:hAnsi="Arial" w:cs="Arial"/>
        </w:rPr>
      </w:pPr>
    </w:p>
    <w:p w14:paraId="6C14DEDC" w14:textId="07A9A77D" w:rsidR="00AB47C2" w:rsidRPr="004C6B9D" w:rsidRDefault="00AB47C2" w:rsidP="004C6B9D">
      <w:pPr>
        <w:ind w:left="-142"/>
        <w:jc w:val="both"/>
        <w:rPr>
          <w:rFonts w:ascii="Arial" w:hAnsi="Arial" w:cs="Arial"/>
        </w:rPr>
      </w:pPr>
      <w:r w:rsidRPr="004C6B9D">
        <w:rPr>
          <w:rFonts w:ascii="Arial" w:hAnsi="Arial" w:cs="Arial"/>
        </w:rPr>
        <w:t xml:space="preserve">a) La </w:t>
      </w:r>
      <w:r w:rsidR="00FA2892" w:rsidRPr="004C6B9D">
        <w:rPr>
          <w:rFonts w:ascii="Arial" w:hAnsi="Arial" w:cs="Arial"/>
        </w:rPr>
        <w:t>Alcaldía de Armenia</w:t>
      </w:r>
      <w:r w:rsidRPr="004C6B9D">
        <w:rPr>
          <w:rFonts w:ascii="Arial" w:hAnsi="Arial" w:cs="Arial"/>
        </w:rPr>
        <w:t xml:space="preserve"> no autoriza publicación en otros dominios diferentes a los de los Servidores oficiales de la </w:t>
      </w:r>
      <w:r w:rsidR="00FA2892" w:rsidRPr="004C6B9D">
        <w:rPr>
          <w:rFonts w:ascii="Arial" w:hAnsi="Arial" w:cs="Arial"/>
        </w:rPr>
        <w:t>Alcaldía de Armenia</w:t>
      </w:r>
      <w:r w:rsidRPr="004C6B9D">
        <w:rPr>
          <w:rFonts w:ascii="Arial" w:hAnsi="Arial" w:cs="Arial"/>
        </w:rPr>
        <w:t xml:space="preserve">. </w:t>
      </w:r>
    </w:p>
    <w:p w14:paraId="77B68C97" w14:textId="77777777" w:rsidR="00AB47C2" w:rsidRPr="004C6B9D" w:rsidRDefault="00AB47C2" w:rsidP="004C6B9D">
      <w:pPr>
        <w:ind w:left="-142"/>
        <w:jc w:val="both"/>
        <w:rPr>
          <w:rFonts w:ascii="Arial" w:hAnsi="Arial" w:cs="Arial"/>
        </w:rPr>
      </w:pPr>
    </w:p>
    <w:p w14:paraId="313C61A3" w14:textId="77777777" w:rsidR="00AB47C2" w:rsidRPr="004C6B9D" w:rsidRDefault="00AB47C2" w:rsidP="004C6B9D">
      <w:pPr>
        <w:ind w:left="-142"/>
        <w:jc w:val="both"/>
        <w:rPr>
          <w:rFonts w:ascii="Arial" w:hAnsi="Arial" w:cs="Arial"/>
        </w:rPr>
      </w:pPr>
      <w:r w:rsidRPr="004C6B9D">
        <w:rPr>
          <w:rFonts w:ascii="Arial" w:hAnsi="Arial" w:cs="Arial"/>
        </w:rPr>
        <w:t xml:space="preserve">b) Hacer proselitismo de ideas políticas, gremiales o religiosas. </w:t>
      </w:r>
    </w:p>
    <w:p w14:paraId="747A6987" w14:textId="77777777" w:rsidR="00AB47C2" w:rsidRPr="004C6B9D" w:rsidRDefault="00AB47C2" w:rsidP="004C6B9D">
      <w:pPr>
        <w:ind w:left="-142"/>
        <w:jc w:val="both"/>
        <w:rPr>
          <w:rFonts w:ascii="Arial" w:hAnsi="Arial" w:cs="Arial"/>
        </w:rPr>
      </w:pPr>
    </w:p>
    <w:p w14:paraId="172F4C8B" w14:textId="77777777" w:rsidR="00AB47C2" w:rsidRPr="004C6B9D" w:rsidRDefault="00AB47C2" w:rsidP="004C6B9D">
      <w:pPr>
        <w:ind w:left="-142"/>
        <w:jc w:val="both"/>
        <w:rPr>
          <w:rFonts w:ascii="Arial" w:hAnsi="Arial" w:cs="Arial"/>
        </w:rPr>
      </w:pPr>
      <w:r w:rsidRPr="004C6B9D">
        <w:rPr>
          <w:rFonts w:ascii="Arial" w:hAnsi="Arial" w:cs="Arial"/>
        </w:rPr>
        <w:t xml:space="preserve">c) Publicar contenidos que promuevan intolerancia, violencia, racismo o vicios. </w:t>
      </w:r>
    </w:p>
    <w:p w14:paraId="0C982493" w14:textId="77777777" w:rsidR="00AB47C2" w:rsidRPr="004C6B9D" w:rsidRDefault="00AB47C2" w:rsidP="004C6B9D">
      <w:pPr>
        <w:ind w:left="-142"/>
        <w:jc w:val="both"/>
        <w:rPr>
          <w:rFonts w:ascii="Arial" w:hAnsi="Arial" w:cs="Arial"/>
        </w:rPr>
      </w:pPr>
    </w:p>
    <w:p w14:paraId="78EBDCCB" w14:textId="7BA720CA" w:rsidR="00AB47C2" w:rsidRPr="004C6B9D" w:rsidRDefault="00AB47C2" w:rsidP="004C6B9D">
      <w:pPr>
        <w:ind w:left="-142"/>
        <w:jc w:val="both"/>
        <w:rPr>
          <w:rFonts w:ascii="Arial" w:hAnsi="Arial" w:cs="Arial"/>
        </w:rPr>
      </w:pPr>
      <w:r w:rsidRPr="004C6B9D">
        <w:rPr>
          <w:rFonts w:ascii="Arial" w:hAnsi="Arial" w:cs="Arial"/>
        </w:rPr>
        <w:t xml:space="preserve">d) Publicación de links o vínculos a páginas externas que vayan en contra de los principios y valores de la propia </w:t>
      </w:r>
      <w:r w:rsidR="00FA2892" w:rsidRPr="004C6B9D">
        <w:rPr>
          <w:rFonts w:ascii="Arial" w:hAnsi="Arial" w:cs="Arial"/>
        </w:rPr>
        <w:t>Alcaldía.</w:t>
      </w:r>
    </w:p>
    <w:p w14:paraId="48302FD0" w14:textId="77777777" w:rsidR="00FA2892" w:rsidRPr="004C6B9D" w:rsidRDefault="00FA2892" w:rsidP="004C6B9D">
      <w:pPr>
        <w:ind w:left="-142"/>
        <w:jc w:val="both"/>
        <w:rPr>
          <w:rFonts w:ascii="Arial" w:hAnsi="Arial" w:cs="Arial"/>
        </w:rPr>
      </w:pPr>
    </w:p>
    <w:p w14:paraId="05A22F05" w14:textId="3FB214A6" w:rsidR="00AB47C2" w:rsidRPr="004C6B9D" w:rsidRDefault="00AB47C2" w:rsidP="004C6B9D">
      <w:pPr>
        <w:ind w:left="-142"/>
        <w:jc w:val="both"/>
        <w:rPr>
          <w:rFonts w:ascii="Arial" w:hAnsi="Arial" w:cs="Arial"/>
        </w:rPr>
      </w:pPr>
      <w:r w:rsidRPr="004C6B9D">
        <w:rPr>
          <w:rFonts w:ascii="Arial" w:hAnsi="Arial" w:cs="Arial"/>
        </w:rPr>
        <w:t xml:space="preserve">e) Comercialización de espacios dentro de la página Web de la </w:t>
      </w:r>
      <w:r w:rsidR="00FA2892" w:rsidRPr="004C6B9D">
        <w:rPr>
          <w:rFonts w:ascii="Arial" w:hAnsi="Arial" w:cs="Arial"/>
        </w:rPr>
        <w:t>Alcaldía de Armenia</w:t>
      </w:r>
    </w:p>
    <w:p w14:paraId="75EA476A" w14:textId="77777777" w:rsidR="006A038E" w:rsidRDefault="00AB47C2" w:rsidP="004C6B9D">
      <w:pPr>
        <w:ind w:left="-142"/>
        <w:jc w:val="both"/>
        <w:rPr>
          <w:rFonts w:ascii="Arial" w:hAnsi="Arial" w:cs="Arial"/>
        </w:rPr>
      </w:pPr>
      <w:r w:rsidRPr="004C6B9D">
        <w:rPr>
          <w:rFonts w:ascii="Arial" w:hAnsi="Arial" w:cs="Arial"/>
        </w:rPr>
        <w:t xml:space="preserve"> </w:t>
      </w:r>
    </w:p>
    <w:p w14:paraId="34C6EF5B" w14:textId="77777777" w:rsidR="00AA2A2A" w:rsidRDefault="00AA2A2A" w:rsidP="004C6B9D">
      <w:pPr>
        <w:ind w:left="-142"/>
        <w:jc w:val="both"/>
        <w:rPr>
          <w:rFonts w:ascii="Arial" w:hAnsi="Arial" w:cs="Arial"/>
        </w:rPr>
      </w:pPr>
    </w:p>
    <w:p w14:paraId="4ED94794" w14:textId="77777777" w:rsidR="00AA2A2A" w:rsidRDefault="00AA2A2A" w:rsidP="004C6B9D">
      <w:pPr>
        <w:ind w:left="-142"/>
        <w:jc w:val="both"/>
        <w:rPr>
          <w:rFonts w:ascii="Arial" w:hAnsi="Arial" w:cs="Arial"/>
        </w:rPr>
      </w:pPr>
    </w:p>
    <w:tbl>
      <w:tblPr>
        <w:tblStyle w:val="Tablaconcuadrcula"/>
        <w:tblW w:w="0" w:type="auto"/>
        <w:jc w:val="center"/>
        <w:tblLook w:val="04A0" w:firstRow="1" w:lastRow="0" w:firstColumn="1" w:lastColumn="0" w:noHBand="0" w:noVBand="1"/>
      </w:tblPr>
      <w:tblGrid>
        <w:gridCol w:w="9475"/>
      </w:tblGrid>
      <w:tr w:rsidR="006A038E" w:rsidRPr="004C6B9D" w14:paraId="388C638C" w14:textId="77777777" w:rsidTr="00BA12E0">
        <w:trPr>
          <w:jc w:val="center"/>
        </w:trPr>
        <w:tc>
          <w:tcPr>
            <w:tcW w:w="9475" w:type="dxa"/>
          </w:tcPr>
          <w:p w14:paraId="3E8CBF1C" w14:textId="7A8DA48B" w:rsidR="006A038E" w:rsidRPr="004C6B9D" w:rsidRDefault="006A038E" w:rsidP="00784818">
            <w:pPr>
              <w:pStyle w:val="Ttulo1"/>
              <w:spacing w:before="0"/>
            </w:pPr>
            <w:bookmarkStart w:id="29" w:name="_Toc411432234"/>
            <w:r w:rsidRPr="004C6B9D">
              <w:t xml:space="preserve">7. </w:t>
            </w:r>
            <w:r w:rsidR="00B16DBD" w:rsidRPr="00B16DBD">
              <w:t>INCUMPLIMIENTO A LAS POLÍTICAS Y PROTOCOLOS DE SEGURIDAD INFORMÁTICA</w:t>
            </w:r>
            <w:bookmarkEnd w:id="29"/>
          </w:p>
        </w:tc>
      </w:tr>
    </w:tbl>
    <w:p w14:paraId="0FF1EFF7" w14:textId="77777777" w:rsidR="00AB47C2" w:rsidRPr="004C6B9D" w:rsidRDefault="00AB47C2" w:rsidP="004C6B9D">
      <w:pPr>
        <w:ind w:left="-142"/>
        <w:jc w:val="both"/>
        <w:rPr>
          <w:rFonts w:ascii="Arial" w:hAnsi="Arial" w:cs="Arial"/>
        </w:rPr>
      </w:pPr>
    </w:p>
    <w:p w14:paraId="13935A70" w14:textId="5DCE51C0" w:rsidR="00544257" w:rsidRPr="004C6B9D" w:rsidRDefault="00AB47C2" w:rsidP="004C6B9D">
      <w:pPr>
        <w:ind w:left="-142"/>
        <w:jc w:val="both"/>
        <w:rPr>
          <w:rFonts w:ascii="Arial" w:hAnsi="Arial" w:cs="Arial"/>
        </w:rPr>
      </w:pPr>
      <w:r w:rsidRPr="004C6B9D">
        <w:rPr>
          <w:rFonts w:ascii="Arial" w:hAnsi="Arial" w:cs="Arial"/>
        </w:rPr>
        <w:t>El incumplimiento a cualquiera de las políticas establecidas en el presente documento acarreara las sanciones de tipo disciplinario</w:t>
      </w:r>
      <w:r w:rsidR="00544257" w:rsidRPr="004C6B9D">
        <w:rPr>
          <w:rFonts w:ascii="Arial" w:hAnsi="Arial" w:cs="Arial"/>
        </w:rPr>
        <w:t xml:space="preserve"> y legales a que hubiera lugar, de acuerdo a las Leyes 527 de 1999, 1273 de 2009 y 734 de 2002 en concordancia </w:t>
      </w:r>
      <w:r w:rsidR="006A038E" w:rsidRPr="004C6B9D">
        <w:rPr>
          <w:rFonts w:ascii="Arial" w:hAnsi="Arial" w:cs="Arial"/>
        </w:rPr>
        <w:t xml:space="preserve">con la Ley 1474 de 2011. Dejando a disposición la concordancia con Leyes o lineamientos </w:t>
      </w:r>
      <w:r w:rsidR="008F05C9">
        <w:rPr>
          <w:rFonts w:ascii="Arial" w:hAnsi="Arial" w:cs="Arial"/>
        </w:rPr>
        <w:t>futuros</w:t>
      </w:r>
      <w:r w:rsidR="006A038E" w:rsidRPr="004C6B9D">
        <w:rPr>
          <w:rFonts w:ascii="Arial" w:hAnsi="Arial" w:cs="Arial"/>
        </w:rPr>
        <w:t>.</w:t>
      </w:r>
    </w:p>
    <w:p w14:paraId="6893BAB7" w14:textId="39140A99" w:rsidR="00F05C90" w:rsidRPr="004C6B9D" w:rsidRDefault="00F05C90" w:rsidP="004C6B9D">
      <w:pPr>
        <w:ind w:left="-142"/>
        <w:jc w:val="both"/>
        <w:rPr>
          <w:rFonts w:ascii="Arial" w:hAnsi="Arial" w:cs="Arial"/>
        </w:rPr>
      </w:pPr>
    </w:p>
    <w:p w14:paraId="16105F37" w14:textId="77777777" w:rsidR="00B5335A" w:rsidRPr="004C6B9D" w:rsidRDefault="00B5335A" w:rsidP="004C6B9D">
      <w:pPr>
        <w:ind w:left="-142"/>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3261"/>
        <w:gridCol w:w="3827"/>
      </w:tblGrid>
      <w:tr w:rsidR="00BA12E0" w14:paraId="260D70B3" w14:textId="77777777" w:rsidTr="009944DF">
        <w:trPr>
          <w:trHeight w:val="2254"/>
        </w:trPr>
        <w:tc>
          <w:tcPr>
            <w:tcW w:w="2835" w:type="dxa"/>
            <w:tcBorders>
              <w:top w:val="single" w:sz="4" w:space="0" w:color="000000"/>
              <w:left w:val="single" w:sz="4" w:space="0" w:color="000000"/>
              <w:bottom w:val="single" w:sz="4" w:space="0" w:color="000000"/>
            </w:tcBorders>
            <w:shd w:val="clear" w:color="auto" w:fill="auto"/>
          </w:tcPr>
          <w:p w14:paraId="3F9C36CE" w14:textId="77777777" w:rsidR="00BA12E0" w:rsidRPr="005D6D31" w:rsidRDefault="00BA12E0" w:rsidP="009944DF">
            <w:pPr>
              <w:rPr>
                <w:rFonts w:ascii="Arial" w:hAnsi="Arial" w:cs="Arial"/>
                <w:b/>
                <w:sz w:val="22"/>
                <w:szCs w:val="20"/>
                <w:lang w:val="es-CO" w:eastAsia="es-CO"/>
              </w:rPr>
            </w:pPr>
            <w:r w:rsidRPr="005D6D31">
              <w:rPr>
                <w:rFonts w:ascii="Arial" w:hAnsi="Arial" w:cs="Arial"/>
                <w:bCs/>
                <w:sz w:val="22"/>
                <w:szCs w:val="20"/>
                <w:lang w:val="es-MX"/>
              </w:rPr>
              <w:t>Elaborado por:</w:t>
            </w:r>
          </w:p>
          <w:p w14:paraId="66EF4524" w14:textId="77777777" w:rsidR="00BA12E0" w:rsidRDefault="00BA12E0" w:rsidP="009944DF">
            <w:pPr>
              <w:jc w:val="center"/>
              <w:rPr>
                <w:rFonts w:ascii="Arial" w:hAnsi="Arial" w:cs="Arial"/>
                <w:b/>
                <w:sz w:val="20"/>
                <w:szCs w:val="20"/>
                <w:lang w:val="es-CO" w:eastAsia="es-CO"/>
              </w:rPr>
            </w:pPr>
          </w:p>
          <w:p w14:paraId="043C5AC9" w14:textId="77777777" w:rsidR="00BA12E0" w:rsidRDefault="00BA12E0" w:rsidP="009944DF">
            <w:pPr>
              <w:jc w:val="center"/>
              <w:rPr>
                <w:rFonts w:ascii="Arial" w:hAnsi="Arial" w:cs="Arial"/>
                <w:b/>
                <w:sz w:val="20"/>
                <w:szCs w:val="20"/>
                <w:lang w:val="es-CO" w:eastAsia="es-CO"/>
              </w:rPr>
            </w:pPr>
          </w:p>
          <w:p w14:paraId="1A73894B" w14:textId="77777777" w:rsidR="00BA12E0" w:rsidRDefault="00BA12E0" w:rsidP="009944DF">
            <w:pPr>
              <w:rPr>
                <w:rFonts w:ascii="Arial" w:hAnsi="Arial" w:cs="Arial"/>
                <w:b/>
                <w:sz w:val="20"/>
                <w:szCs w:val="20"/>
                <w:lang w:eastAsia="es-CO"/>
              </w:rPr>
            </w:pPr>
          </w:p>
          <w:p w14:paraId="5D66C588" w14:textId="77777777" w:rsidR="00BA12E0" w:rsidRDefault="00BA12E0" w:rsidP="009944DF">
            <w:pPr>
              <w:rPr>
                <w:rFonts w:ascii="Arial" w:hAnsi="Arial" w:cs="Arial"/>
                <w:b/>
                <w:sz w:val="20"/>
                <w:szCs w:val="20"/>
                <w:lang w:eastAsia="es-CO"/>
              </w:rPr>
            </w:pPr>
          </w:p>
          <w:p w14:paraId="4AB4D097" w14:textId="77777777" w:rsidR="00BA12E0" w:rsidRDefault="00BA12E0" w:rsidP="009944DF">
            <w:pPr>
              <w:jc w:val="center"/>
              <w:rPr>
                <w:rFonts w:ascii="Arial" w:hAnsi="Arial" w:cs="Arial"/>
                <w:b/>
                <w:sz w:val="20"/>
                <w:szCs w:val="20"/>
                <w:lang w:eastAsia="es-CO"/>
              </w:rPr>
            </w:pPr>
            <w:r>
              <w:rPr>
                <w:rFonts w:ascii="Arial" w:hAnsi="Arial" w:cs="Arial"/>
                <w:b/>
                <w:sz w:val="20"/>
                <w:szCs w:val="20"/>
                <w:lang w:eastAsia="es-CO"/>
              </w:rPr>
              <w:t>COMITÉ OPERATIVO</w:t>
            </w:r>
          </w:p>
          <w:p w14:paraId="15B31710" w14:textId="77777777" w:rsidR="00BA12E0" w:rsidRDefault="00BA12E0" w:rsidP="009944DF">
            <w:pPr>
              <w:jc w:val="center"/>
              <w:rPr>
                <w:rFonts w:ascii="Arial" w:hAnsi="Arial" w:cs="Arial"/>
                <w:b/>
                <w:sz w:val="20"/>
                <w:szCs w:val="20"/>
                <w:lang w:eastAsia="es-CO"/>
              </w:rPr>
            </w:pPr>
            <w:r>
              <w:rPr>
                <w:rFonts w:ascii="Arial" w:hAnsi="Arial" w:cs="Arial"/>
                <w:b/>
                <w:sz w:val="20"/>
                <w:szCs w:val="20"/>
                <w:lang w:eastAsia="es-CO"/>
              </w:rPr>
              <w:t>CALIDAD-MECI</w:t>
            </w:r>
          </w:p>
          <w:p w14:paraId="12886B00" w14:textId="77777777" w:rsidR="00BA12E0" w:rsidRPr="00E04664" w:rsidRDefault="00BA12E0" w:rsidP="009944DF">
            <w:pPr>
              <w:jc w:val="center"/>
              <w:rPr>
                <w:rFonts w:ascii="Arial" w:hAnsi="Arial" w:cs="Arial"/>
                <w:b/>
                <w:bCs/>
                <w:sz w:val="20"/>
                <w:szCs w:val="20"/>
                <w:lang w:val="es-MX"/>
              </w:rPr>
            </w:pPr>
          </w:p>
        </w:tc>
        <w:tc>
          <w:tcPr>
            <w:tcW w:w="3261" w:type="dxa"/>
            <w:tcBorders>
              <w:top w:val="single" w:sz="4" w:space="0" w:color="000000"/>
              <w:left w:val="single" w:sz="4" w:space="0" w:color="000000"/>
              <w:bottom w:val="single" w:sz="4" w:space="0" w:color="000000"/>
            </w:tcBorders>
            <w:shd w:val="clear" w:color="auto" w:fill="auto"/>
          </w:tcPr>
          <w:p w14:paraId="167D9C98" w14:textId="77777777" w:rsidR="00BA12E0" w:rsidRPr="005D6D31" w:rsidRDefault="00BA12E0" w:rsidP="009944DF">
            <w:pPr>
              <w:rPr>
                <w:rFonts w:ascii="Arial" w:hAnsi="Arial" w:cs="Arial"/>
                <w:bCs/>
                <w:sz w:val="22"/>
                <w:szCs w:val="20"/>
                <w:lang w:val="es-MX"/>
              </w:rPr>
            </w:pPr>
            <w:r w:rsidRPr="005D6D31">
              <w:rPr>
                <w:rFonts w:ascii="Arial" w:hAnsi="Arial" w:cs="Arial"/>
                <w:bCs/>
                <w:sz w:val="22"/>
                <w:szCs w:val="20"/>
                <w:lang w:val="es-MX"/>
              </w:rPr>
              <w:t>Revisado por:</w:t>
            </w:r>
          </w:p>
          <w:p w14:paraId="6BED3288" w14:textId="77777777" w:rsidR="00BA12E0" w:rsidRDefault="00BA12E0" w:rsidP="009944DF">
            <w:pPr>
              <w:snapToGrid w:val="0"/>
              <w:rPr>
                <w:rFonts w:ascii="Arial" w:hAnsi="Arial" w:cs="Arial"/>
                <w:bCs/>
                <w:sz w:val="20"/>
                <w:szCs w:val="20"/>
                <w:lang w:val="es-MX"/>
              </w:rPr>
            </w:pPr>
          </w:p>
          <w:p w14:paraId="05B877E8" w14:textId="77777777" w:rsidR="00BA12E0" w:rsidRDefault="00BA12E0" w:rsidP="009944DF">
            <w:pPr>
              <w:snapToGrid w:val="0"/>
              <w:rPr>
                <w:rFonts w:ascii="Arial" w:hAnsi="Arial" w:cs="Arial"/>
                <w:bCs/>
                <w:sz w:val="20"/>
                <w:szCs w:val="20"/>
                <w:lang w:val="es-MX"/>
              </w:rPr>
            </w:pPr>
          </w:p>
          <w:p w14:paraId="10DCB35C" w14:textId="77777777" w:rsidR="00BA12E0" w:rsidRDefault="00BA12E0" w:rsidP="009944DF">
            <w:pPr>
              <w:snapToGrid w:val="0"/>
              <w:rPr>
                <w:rFonts w:ascii="Arial" w:hAnsi="Arial" w:cs="Arial"/>
                <w:bCs/>
                <w:sz w:val="20"/>
                <w:szCs w:val="20"/>
                <w:lang w:val="es-MX"/>
              </w:rPr>
            </w:pPr>
          </w:p>
          <w:p w14:paraId="7DD98D1C" w14:textId="4E445D4B" w:rsidR="00BA12E0" w:rsidRPr="00157444" w:rsidRDefault="00157444" w:rsidP="00157444">
            <w:pPr>
              <w:snapToGrid w:val="0"/>
              <w:jc w:val="center"/>
              <w:rPr>
                <w:rFonts w:ascii="Arial" w:hAnsi="Arial" w:cs="Arial"/>
                <w:b/>
                <w:bCs/>
                <w:sz w:val="20"/>
                <w:szCs w:val="20"/>
                <w:lang w:val="es-MX"/>
              </w:rPr>
            </w:pPr>
            <w:r w:rsidRPr="00157444">
              <w:rPr>
                <w:rFonts w:ascii="Arial" w:hAnsi="Arial" w:cs="Arial"/>
                <w:b/>
                <w:bCs/>
                <w:sz w:val="20"/>
                <w:szCs w:val="20"/>
                <w:lang w:val="es-MX"/>
              </w:rPr>
              <w:t>ORIGINAL FIRMADO</w:t>
            </w:r>
          </w:p>
          <w:p w14:paraId="0A1B5602" w14:textId="77777777" w:rsidR="00D021E0" w:rsidRPr="00017B70" w:rsidRDefault="00D021E0" w:rsidP="00D021E0">
            <w:pPr>
              <w:jc w:val="center"/>
              <w:rPr>
                <w:rFonts w:ascii="Arial" w:hAnsi="Arial" w:cs="Arial"/>
                <w:b/>
                <w:sz w:val="20"/>
                <w:szCs w:val="20"/>
                <w:lang w:val="es-MX"/>
              </w:rPr>
            </w:pPr>
            <w:r w:rsidRPr="00017B70">
              <w:rPr>
                <w:rFonts w:ascii="Arial" w:hAnsi="Arial" w:cs="Arial"/>
                <w:b/>
                <w:sz w:val="20"/>
                <w:szCs w:val="20"/>
                <w:lang w:val="es-MX"/>
              </w:rPr>
              <w:t>JAIME ALBERTO LLANO CHAPARRO</w:t>
            </w:r>
          </w:p>
          <w:p w14:paraId="55BF4578" w14:textId="77777777" w:rsidR="00D021E0" w:rsidRDefault="00D021E0" w:rsidP="00D021E0">
            <w:pPr>
              <w:jc w:val="center"/>
              <w:rPr>
                <w:rFonts w:ascii="Arial" w:hAnsi="Arial" w:cs="Arial"/>
                <w:sz w:val="20"/>
                <w:szCs w:val="20"/>
                <w:lang w:val="es-MX"/>
              </w:rPr>
            </w:pPr>
            <w:r>
              <w:rPr>
                <w:rFonts w:ascii="Arial" w:hAnsi="Arial" w:cs="Arial"/>
                <w:sz w:val="20"/>
                <w:szCs w:val="20"/>
                <w:lang w:val="es-MX"/>
              </w:rPr>
              <w:t>Líder  del Proceso</w:t>
            </w:r>
            <w:r>
              <w:rPr>
                <w:rFonts w:ascii="Arial" w:eastAsia="Arial" w:hAnsi="Arial" w:cs="Arial"/>
                <w:lang w:val="es-MX"/>
              </w:rPr>
              <w:t xml:space="preserve">  </w:t>
            </w:r>
          </w:p>
          <w:p w14:paraId="4EB7E7E7" w14:textId="25D8F605" w:rsidR="00BA12E0" w:rsidRDefault="00D021E0" w:rsidP="00D021E0">
            <w:pPr>
              <w:jc w:val="center"/>
              <w:rPr>
                <w:rFonts w:ascii="Arial" w:hAnsi="Arial" w:cs="Arial"/>
                <w:bCs/>
                <w:sz w:val="20"/>
                <w:szCs w:val="20"/>
                <w:lang w:val="es-MX"/>
              </w:rPr>
            </w:pPr>
            <w:r>
              <w:rPr>
                <w:rFonts w:ascii="Arial" w:hAnsi="Arial" w:cs="Arial"/>
                <w:sz w:val="20"/>
                <w:szCs w:val="20"/>
                <w:lang w:val="es-MX"/>
              </w:rPr>
              <w:t>Infraestructura Tecnológica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0486BC1" w14:textId="77777777" w:rsidR="00BA12E0" w:rsidRPr="005D6D31" w:rsidRDefault="00BA12E0" w:rsidP="009944DF">
            <w:pPr>
              <w:rPr>
                <w:rFonts w:ascii="Arial" w:hAnsi="Arial" w:cs="Arial"/>
                <w:bCs/>
                <w:sz w:val="22"/>
                <w:szCs w:val="20"/>
                <w:lang w:val="es-MX"/>
              </w:rPr>
            </w:pPr>
            <w:r w:rsidRPr="005D6D31">
              <w:rPr>
                <w:rFonts w:ascii="Arial" w:hAnsi="Arial" w:cs="Arial"/>
                <w:bCs/>
                <w:sz w:val="22"/>
                <w:szCs w:val="20"/>
                <w:lang w:val="es-MX"/>
              </w:rPr>
              <w:t>Aprobado por:</w:t>
            </w:r>
          </w:p>
          <w:p w14:paraId="755A6EA0" w14:textId="77777777" w:rsidR="00BA12E0" w:rsidRDefault="00BA12E0" w:rsidP="009944DF">
            <w:pPr>
              <w:jc w:val="center"/>
              <w:rPr>
                <w:rFonts w:ascii="Arial" w:hAnsi="Arial" w:cs="Arial"/>
                <w:sz w:val="20"/>
                <w:szCs w:val="20"/>
                <w:lang w:val="es-MX"/>
              </w:rPr>
            </w:pPr>
          </w:p>
          <w:p w14:paraId="2952F414" w14:textId="77777777" w:rsidR="00BA12E0" w:rsidRDefault="00BA12E0" w:rsidP="009944DF">
            <w:pPr>
              <w:rPr>
                <w:rFonts w:ascii="Arial" w:hAnsi="Arial" w:cs="Arial"/>
                <w:b/>
                <w:sz w:val="20"/>
                <w:szCs w:val="20"/>
                <w:lang w:val="es-MX"/>
              </w:rPr>
            </w:pPr>
          </w:p>
          <w:p w14:paraId="6E6A602E" w14:textId="77777777" w:rsidR="00BA12E0" w:rsidRDefault="00BA12E0" w:rsidP="009944DF">
            <w:pPr>
              <w:jc w:val="center"/>
              <w:rPr>
                <w:rFonts w:ascii="Arial" w:hAnsi="Arial" w:cs="Arial"/>
                <w:b/>
                <w:sz w:val="20"/>
                <w:szCs w:val="20"/>
                <w:lang w:val="es-MX"/>
              </w:rPr>
            </w:pPr>
          </w:p>
          <w:p w14:paraId="56FE5C4A" w14:textId="77777777" w:rsidR="00157444" w:rsidRPr="00157444" w:rsidRDefault="00157444" w:rsidP="00157444">
            <w:pPr>
              <w:snapToGrid w:val="0"/>
              <w:jc w:val="center"/>
              <w:rPr>
                <w:rFonts w:ascii="Arial" w:hAnsi="Arial" w:cs="Arial"/>
                <w:b/>
                <w:bCs/>
                <w:sz w:val="20"/>
                <w:szCs w:val="20"/>
                <w:lang w:val="es-MX"/>
              </w:rPr>
            </w:pPr>
            <w:r w:rsidRPr="00157444">
              <w:rPr>
                <w:rFonts w:ascii="Arial" w:hAnsi="Arial" w:cs="Arial"/>
                <w:b/>
                <w:bCs/>
                <w:sz w:val="20"/>
                <w:szCs w:val="20"/>
                <w:lang w:val="es-MX"/>
              </w:rPr>
              <w:t>ORIGINAL FIRMADO</w:t>
            </w:r>
          </w:p>
          <w:p w14:paraId="3DC70C47" w14:textId="77777777" w:rsidR="00BA12E0" w:rsidRPr="005D6D31" w:rsidRDefault="00BA12E0" w:rsidP="009944DF">
            <w:pPr>
              <w:jc w:val="center"/>
              <w:rPr>
                <w:rFonts w:ascii="Arial" w:hAnsi="Arial" w:cs="Arial"/>
                <w:b/>
                <w:sz w:val="20"/>
                <w:szCs w:val="20"/>
                <w:lang w:val="es-MX"/>
              </w:rPr>
            </w:pPr>
            <w:r w:rsidRPr="005D6D31">
              <w:rPr>
                <w:rFonts w:ascii="Arial" w:hAnsi="Arial" w:cs="Arial"/>
                <w:b/>
                <w:sz w:val="20"/>
                <w:szCs w:val="20"/>
                <w:lang w:val="es-MX"/>
              </w:rPr>
              <w:t>CARLOS FERNANDO BENITEZ ZAPATA</w:t>
            </w:r>
          </w:p>
          <w:p w14:paraId="182ED6DD" w14:textId="77777777" w:rsidR="00BA12E0" w:rsidRDefault="00BA12E0" w:rsidP="009944DF">
            <w:pPr>
              <w:jc w:val="center"/>
              <w:rPr>
                <w:rFonts w:ascii="Arial" w:hAnsi="Arial" w:cs="Arial"/>
                <w:sz w:val="20"/>
                <w:szCs w:val="20"/>
                <w:lang w:val="es-MX"/>
              </w:rPr>
            </w:pPr>
            <w:r>
              <w:rPr>
                <w:rFonts w:ascii="Arial" w:hAnsi="Arial" w:cs="Arial"/>
                <w:sz w:val="20"/>
                <w:szCs w:val="20"/>
                <w:lang w:val="es-MX"/>
              </w:rPr>
              <w:t>Gerente de Proceso</w:t>
            </w:r>
            <w:r>
              <w:rPr>
                <w:rFonts w:ascii="Arial" w:eastAsia="Arial" w:hAnsi="Arial" w:cs="Arial"/>
                <w:lang w:val="es-MX"/>
              </w:rPr>
              <w:t xml:space="preserve"> </w:t>
            </w:r>
          </w:p>
          <w:p w14:paraId="066D316A" w14:textId="4E8F76F5" w:rsidR="00BA12E0" w:rsidRDefault="00BA12E0" w:rsidP="00BA12E0">
            <w:pPr>
              <w:jc w:val="center"/>
              <w:rPr>
                <w:rFonts w:ascii="Arial" w:hAnsi="Arial" w:cs="Arial"/>
                <w:sz w:val="20"/>
                <w:szCs w:val="20"/>
                <w:lang w:val="es-MX"/>
              </w:rPr>
            </w:pPr>
            <w:r>
              <w:rPr>
                <w:rFonts w:ascii="Arial" w:hAnsi="Arial" w:cs="Arial"/>
                <w:sz w:val="20"/>
                <w:szCs w:val="20"/>
                <w:lang w:val="es-MX"/>
              </w:rPr>
              <w:t>Secretaria de Tecnologías de la Información y las Comunicaciones</w:t>
            </w:r>
          </w:p>
        </w:tc>
      </w:tr>
    </w:tbl>
    <w:p w14:paraId="33262126" w14:textId="77777777" w:rsidR="00B5335A" w:rsidRPr="004C6B9D" w:rsidRDefault="00B5335A" w:rsidP="004C6B9D">
      <w:pPr>
        <w:ind w:left="-142"/>
        <w:jc w:val="both"/>
        <w:rPr>
          <w:rFonts w:ascii="Arial" w:hAnsi="Arial" w:cs="Arial"/>
        </w:rPr>
      </w:pPr>
    </w:p>
    <w:p w14:paraId="58D2874B" w14:textId="77777777" w:rsidR="00B5335A" w:rsidRPr="004C6B9D" w:rsidRDefault="00B5335A" w:rsidP="004C6B9D">
      <w:pPr>
        <w:ind w:left="-142"/>
        <w:jc w:val="both"/>
        <w:rPr>
          <w:rFonts w:ascii="Arial" w:hAnsi="Arial" w:cs="Arial"/>
        </w:rPr>
      </w:pPr>
    </w:p>
    <w:sectPr w:rsidR="00B5335A" w:rsidRPr="004C6B9D" w:rsidSect="00D75129">
      <w:headerReference w:type="even" r:id="rId7"/>
      <w:headerReference w:type="default" r:id="rId8"/>
      <w:footerReference w:type="even" r:id="rId9"/>
      <w:footerReference w:type="default" r:id="rId10"/>
      <w:footerReference w:type="firs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4F6C" w14:textId="77777777" w:rsidR="009D5606" w:rsidRDefault="009D5606" w:rsidP="00B5335A">
      <w:r>
        <w:separator/>
      </w:r>
    </w:p>
  </w:endnote>
  <w:endnote w:type="continuationSeparator" w:id="0">
    <w:p w14:paraId="24C79D7D" w14:textId="77777777" w:rsidR="009D5606" w:rsidRDefault="009D5606" w:rsidP="00B5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680F" w14:textId="77777777" w:rsidR="00C32CFE" w:rsidRDefault="00C32CFE" w:rsidP="00AF40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A09FE2" w14:textId="77777777" w:rsidR="00C32CFE" w:rsidRDefault="00C32CFE" w:rsidP="008408B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652D" w14:textId="6ECF3B7A" w:rsidR="00D75129" w:rsidRDefault="00D75129" w:rsidP="008408B2">
    <w:pPr>
      <w:pStyle w:val="Piedepgina"/>
      <w:ind w:right="360"/>
      <w:jc w:val="center"/>
      <w:rPr>
        <w:rFonts w:ascii="Arial" w:hAnsi="Arial" w:cs="Arial"/>
        <w:sz w:val="20"/>
        <w:szCs w:val="20"/>
      </w:rPr>
    </w:pPr>
    <w:r>
      <w:rPr>
        <w:rFonts w:ascii="Arial" w:hAnsi="Arial" w:cs="Arial"/>
        <w:sz w:val="20"/>
        <w:szCs w:val="20"/>
      </w:rPr>
      <w:t>_____________________________________________________________</w:t>
    </w:r>
  </w:p>
  <w:p w14:paraId="371A6061" w14:textId="198A3A05" w:rsidR="00C32CFE" w:rsidRDefault="00C32CFE" w:rsidP="008408B2">
    <w:pPr>
      <w:pStyle w:val="Piedepgina"/>
      <w:ind w:right="360"/>
      <w:jc w:val="center"/>
      <w:rPr>
        <w:rFonts w:ascii="Arial" w:hAnsi="Arial" w:cs="Arial"/>
        <w:sz w:val="20"/>
        <w:szCs w:val="20"/>
      </w:rPr>
    </w:pP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Administrativo</w:t>
    </w:r>
    <w:r>
      <w:rPr>
        <w:rFonts w:ascii="Arial" w:eastAsia="Arial" w:hAnsi="Arial" w:cs="Arial"/>
        <w:sz w:val="20"/>
        <w:szCs w:val="20"/>
      </w:rPr>
      <w:t xml:space="preserve"> </w:t>
    </w:r>
    <w:r>
      <w:rPr>
        <w:rFonts w:ascii="Arial" w:hAnsi="Arial" w:cs="Arial"/>
        <w:sz w:val="20"/>
        <w:szCs w:val="20"/>
      </w:rPr>
      <w:t>Municipal</w:t>
    </w:r>
    <w:r>
      <w:rPr>
        <w:rFonts w:ascii="Arial" w:eastAsia="Arial" w:hAnsi="Arial" w:cs="Arial"/>
        <w:sz w:val="20"/>
        <w:szCs w:val="20"/>
      </w:rPr>
      <w:t xml:space="preserve"> </w:t>
    </w:r>
    <w:r>
      <w:rPr>
        <w:rFonts w:ascii="Arial" w:hAnsi="Arial" w:cs="Arial"/>
        <w:sz w:val="20"/>
        <w:szCs w:val="20"/>
      </w:rPr>
      <w:t>CAM,</w:t>
    </w:r>
    <w:r>
      <w:rPr>
        <w:rFonts w:ascii="Arial" w:eastAsia="Arial" w:hAnsi="Arial" w:cs="Arial"/>
        <w:sz w:val="20"/>
        <w:szCs w:val="20"/>
      </w:rPr>
      <w:t xml:space="preserve"> </w:t>
    </w:r>
    <w:r w:rsidRPr="00C57289">
      <w:rPr>
        <w:rFonts w:ascii="Arial" w:hAnsi="Arial" w:cs="Arial"/>
        <w:sz w:val="20"/>
        <w:szCs w:val="20"/>
      </w:rPr>
      <w:t>p</w:t>
    </w:r>
    <w:r>
      <w:rPr>
        <w:rFonts w:ascii="Arial" w:hAnsi="Arial" w:cs="Arial"/>
        <w:sz w:val="20"/>
        <w:szCs w:val="20"/>
      </w:rPr>
      <w:t xml:space="preserve">iso </w:t>
    </w:r>
    <w:r w:rsidR="00D75129">
      <w:rPr>
        <w:rFonts w:ascii="Arial" w:hAnsi="Arial" w:cs="Arial"/>
        <w:sz w:val="20"/>
        <w:szCs w:val="20"/>
      </w:rPr>
      <w:t>4</w:t>
    </w:r>
    <w:r>
      <w:rPr>
        <w:rFonts w:ascii="Arial" w:hAnsi="Arial" w:cs="Arial"/>
        <w:sz w:val="20"/>
        <w:szCs w:val="20"/>
      </w:rPr>
      <w:t xml:space="preserve"> Tel – (6) 741 71 00 Ext. 224</w:t>
    </w:r>
  </w:p>
  <w:p w14:paraId="09F0404F" w14:textId="77777777" w:rsidR="00C32CFE" w:rsidRDefault="00C32CFE" w:rsidP="00B5335A">
    <w:pPr>
      <w:pStyle w:val="Piedepgina"/>
      <w:jc w:val="center"/>
      <w:rPr>
        <w:rFonts w:ascii="Arial" w:hAnsi="Arial" w:cs="Arial"/>
        <w:color w:val="000000"/>
        <w:sz w:val="16"/>
        <w:szCs w:val="16"/>
      </w:rPr>
    </w:pPr>
    <w:r>
      <w:rPr>
        <w:rFonts w:ascii="Arial" w:hAnsi="Arial" w:cs="Arial"/>
        <w:sz w:val="20"/>
        <w:szCs w:val="20"/>
      </w:rPr>
      <w:t>Correo Electrónico</w:t>
    </w:r>
    <w:r w:rsidRPr="0014086D">
      <w:rPr>
        <w:rFonts w:ascii="Arial" w:hAnsi="Arial" w:cs="Arial"/>
        <w:sz w:val="20"/>
        <w:szCs w:val="20"/>
      </w:rPr>
      <w:t>: tic</w:t>
    </w:r>
    <w:r>
      <w:rPr>
        <w:rFonts w:ascii="Arial" w:hAnsi="Arial" w:cs="Arial"/>
        <w:sz w:val="20"/>
        <w:szCs w:val="20"/>
      </w:rPr>
      <w:t>@armenia.gov.co</w:t>
    </w:r>
    <w:r w:rsidRPr="003E7CC8">
      <w:rPr>
        <w:rFonts w:ascii="Arial" w:hAnsi="Arial" w:cs="Arial"/>
        <w:color w:val="000000"/>
        <w:sz w:val="16"/>
        <w:szCs w:val="16"/>
      </w:rPr>
      <w:t xml:space="preserve">  </w:t>
    </w:r>
  </w:p>
  <w:p w14:paraId="3F7641D2" w14:textId="46C6E08C" w:rsidR="00C32CFE" w:rsidRDefault="00C32C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EB65" w14:textId="77777777" w:rsidR="00C32CFE" w:rsidRDefault="00C32CFE" w:rsidP="00E44AD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E7101" w14:textId="77777777" w:rsidR="009D5606" w:rsidRDefault="009D5606" w:rsidP="00B5335A">
      <w:r>
        <w:separator/>
      </w:r>
    </w:p>
  </w:footnote>
  <w:footnote w:type="continuationSeparator" w:id="0">
    <w:p w14:paraId="6ED15FF6" w14:textId="77777777" w:rsidR="009D5606" w:rsidRDefault="009D5606" w:rsidP="00B5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CAE8" w14:textId="77777777" w:rsidR="00C32CFE" w:rsidRDefault="009D5606">
    <w:pPr>
      <w:pStyle w:val="Encabezado"/>
    </w:pPr>
    <w:sdt>
      <w:sdtPr>
        <w:id w:val="1752544007"/>
        <w:placeholder>
          <w:docPart w:val="130D034BB2038349AC603F3C0A58B9A1"/>
        </w:placeholder>
        <w:temporary/>
        <w:showingPlcHdr/>
      </w:sdtPr>
      <w:sdtEndPr/>
      <w:sdtContent>
        <w:r w:rsidR="00C32CFE">
          <w:rPr>
            <w:lang w:val="es-ES"/>
          </w:rPr>
          <w:t>[Escriba texto]</w:t>
        </w:r>
      </w:sdtContent>
    </w:sdt>
    <w:r w:rsidR="00C32CFE">
      <w:ptab w:relativeTo="margin" w:alignment="center" w:leader="none"/>
    </w:r>
    <w:sdt>
      <w:sdtPr>
        <w:id w:val="2091125725"/>
        <w:placeholder>
          <w:docPart w:val="5F1B1AD8355EFE4BB322255E8D1A27A8"/>
        </w:placeholder>
        <w:temporary/>
        <w:showingPlcHdr/>
      </w:sdtPr>
      <w:sdtEndPr/>
      <w:sdtContent>
        <w:r w:rsidR="00C32CFE">
          <w:rPr>
            <w:lang w:val="es-ES"/>
          </w:rPr>
          <w:t>[Escriba texto]</w:t>
        </w:r>
      </w:sdtContent>
    </w:sdt>
    <w:r w:rsidR="00C32CFE">
      <w:ptab w:relativeTo="margin" w:alignment="right" w:leader="none"/>
    </w:r>
    <w:sdt>
      <w:sdtPr>
        <w:id w:val="1829625888"/>
        <w:placeholder>
          <w:docPart w:val="4CA5DA7CCAC6B149BCA4B828FD5B88C1"/>
        </w:placeholder>
        <w:temporary/>
        <w:showingPlcHdr/>
      </w:sdtPr>
      <w:sdtEndPr/>
      <w:sdtContent>
        <w:r w:rsidR="00C32CFE">
          <w:rPr>
            <w:lang w:val="es-ES"/>
          </w:rPr>
          <w:t>[Escriba texto]</w:t>
        </w:r>
      </w:sdtContent>
    </w:sdt>
  </w:p>
  <w:p w14:paraId="035AAB72" w14:textId="77777777" w:rsidR="00C32CFE" w:rsidRDefault="00C32C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7074"/>
      <w:gridCol w:w="2123"/>
    </w:tblGrid>
    <w:tr w:rsidR="00C32CFE" w:rsidRPr="00897516" w14:paraId="2364D988" w14:textId="77777777" w:rsidTr="00B5335A">
      <w:trPr>
        <w:trHeight w:val="278"/>
      </w:trPr>
      <w:tc>
        <w:tcPr>
          <w:tcW w:w="486" w:type="pct"/>
          <w:vMerge w:val="restart"/>
          <w:tcBorders>
            <w:top w:val="single" w:sz="4" w:space="0" w:color="auto"/>
            <w:left w:val="single" w:sz="4" w:space="0" w:color="auto"/>
            <w:bottom w:val="single" w:sz="4" w:space="0" w:color="auto"/>
            <w:right w:val="single" w:sz="4" w:space="0" w:color="auto"/>
          </w:tcBorders>
          <w:noWrap/>
          <w:vAlign w:val="center"/>
        </w:tcPr>
        <w:p w14:paraId="23DC85E6" w14:textId="4692CA3D" w:rsidR="00C32CFE" w:rsidRPr="00897516" w:rsidRDefault="00C32CFE" w:rsidP="00B5335A">
          <w:pPr>
            <w:jc w:val="center"/>
            <w:rPr>
              <w:rFonts w:ascii="Arial" w:hAnsi="Arial" w:cs="Arial"/>
              <w:noProof/>
              <w:sz w:val="14"/>
              <w:szCs w:val="20"/>
              <w:lang w:val="en-US"/>
            </w:rPr>
          </w:pPr>
          <w:r>
            <w:rPr>
              <w:noProof/>
              <w:lang w:val="es-CO" w:eastAsia="es-CO"/>
            </w:rPr>
            <w:drawing>
              <wp:inline distT="0" distB="0" distL="0" distR="0" wp14:anchorId="633FDBB4" wp14:editId="7ED82F12">
                <wp:extent cx="513715" cy="595630"/>
                <wp:effectExtent l="0" t="0" r="0" b="0"/>
                <wp:docPr id="4" name="Imagen 4" descr="E:\DOCUMENTOS LENIS\Memoria pasar\1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OCUMENTOS LENIS\Memoria pasar\1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5" cy="595630"/>
                        </a:xfrm>
                        <a:prstGeom prst="rect">
                          <a:avLst/>
                        </a:prstGeom>
                        <a:noFill/>
                        <a:ln>
                          <a:noFill/>
                        </a:ln>
                      </pic:spPr>
                    </pic:pic>
                  </a:graphicData>
                </a:graphic>
              </wp:inline>
            </w:drawing>
          </w:r>
          <w:r>
            <w:br w:type="page"/>
          </w:r>
        </w:p>
      </w:tc>
      <w:tc>
        <w:tcPr>
          <w:tcW w:w="3472" w:type="pct"/>
          <w:vMerge w:val="restart"/>
          <w:tcBorders>
            <w:top w:val="single" w:sz="4" w:space="0" w:color="auto"/>
            <w:left w:val="single" w:sz="4" w:space="0" w:color="auto"/>
            <w:right w:val="single" w:sz="4" w:space="0" w:color="auto"/>
          </w:tcBorders>
          <w:noWrap/>
          <w:vAlign w:val="center"/>
        </w:tcPr>
        <w:p w14:paraId="73214EE2" w14:textId="77777777" w:rsidR="00B504A6" w:rsidRPr="00D75129" w:rsidRDefault="00C32CFE" w:rsidP="00B5335A">
          <w:pPr>
            <w:jc w:val="center"/>
            <w:rPr>
              <w:rFonts w:ascii="Arial" w:hAnsi="Arial" w:cs="Arial"/>
              <w:b/>
              <w:bCs/>
              <w:sz w:val="22"/>
              <w:szCs w:val="20"/>
            </w:rPr>
          </w:pPr>
          <w:r w:rsidRPr="00D75129">
            <w:rPr>
              <w:rFonts w:ascii="Arial" w:hAnsi="Arial" w:cs="Arial"/>
              <w:b/>
              <w:bCs/>
              <w:sz w:val="22"/>
              <w:szCs w:val="20"/>
            </w:rPr>
            <w:t xml:space="preserve">MANUAL DE PROTOCOLOS DE SEGURIDAD </w:t>
          </w:r>
        </w:p>
        <w:p w14:paraId="5E09858B" w14:textId="5FDC2C23" w:rsidR="00C32CFE" w:rsidRPr="00D75129" w:rsidRDefault="00C32CFE" w:rsidP="00B5335A">
          <w:pPr>
            <w:jc w:val="center"/>
            <w:rPr>
              <w:rFonts w:ascii="Arial" w:hAnsi="Arial" w:cs="Arial"/>
              <w:b/>
              <w:bCs/>
              <w:sz w:val="22"/>
              <w:szCs w:val="20"/>
            </w:rPr>
          </w:pPr>
          <w:r w:rsidRPr="00D75129">
            <w:rPr>
              <w:rFonts w:ascii="Arial" w:hAnsi="Arial" w:cs="Arial"/>
              <w:b/>
              <w:bCs/>
              <w:sz w:val="22"/>
              <w:szCs w:val="20"/>
            </w:rPr>
            <w:t>INFORMATICA Y DE PROTECCIÓN DE DATOS</w:t>
          </w:r>
        </w:p>
        <w:p w14:paraId="281EFDCF" w14:textId="77777777" w:rsidR="00D75129" w:rsidRDefault="00D75129" w:rsidP="00B5335A">
          <w:pPr>
            <w:jc w:val="center"/>
            <w:rPr>
              <w:rFonts w:ascii="Arial" w:hAnsi="Arial" w:cs="Arial"/>
              <w:bCs/>
              <w:sz w:val="22"/>
              <w:lang w:val="es-MX"/>
            </w:rPr>
          </w:pPr>
        </w:p>
        <w:p w14:paraId="12BF5F46" w14:textId="77777777" w:rsidR="00C32CFE" w:rsidRPr="00D75129" w:rsidRDefault="00C32CFE" w:rsidP="00B5335A">
          <w:pPr>
            <w:jc w:val="center"/>
            <w:rPr>
              <w:rFonts w:ascii="Arial" w:hAnsi="Arial" w:cs="Arial"/>
              <w:bCs/>
              <w:sz w:val="20"/>
              <w:lang w:val="es-MX"/>
            </w:rPr>
          </w:pPr>
          <w:r w:rsidRPr="00D75129">
            <w:rPr>
              <w:rFonts w:ascii="Arial" w:hAnsi="Arial" w:cs="Arial"/>
              <w:bCs/>
              <w:sz w:val="20"/>
              <w:lang w:val="es-MX"/>
            </w:rPr>
            <w:t>Secretaría de Tecnologías de la Información y las Comunicaciones</w:t>
          </w:r>
        </w:p>
        <w:p w14:paraId="52B6B182" w14:textId="77777777" w:rsidR="00C32CFE" w:rsidRPr="00897516" w:rsidRDefault="00C32CFE" w:rsidP="00B5335A">
          <w:pPr>
            <w:ind w:left="-28" w:firstLine="28"/>
            <w:jc w:val="center"/>
            <w:rPr>
              <w:rFonts w:ascii="Arial" w:eastAsia="Arial Unicode MS" w:hAnsi="Arial" w:cs="Arial"/>
              <w:sz w:val="20"/>
              <w:szCs w:val="20"/>
            </w:rPr>
          </w:pPr>
          <w:r w:rsidRPr="00D75129">
            <w:rPr>
              <w:rFonts w:ascii="Arial" w:hAnsi="Arial" w:cs="Arial"/>
              <w:bCs/>
              <w:sz w:val="20"/>
              <w:szCs w:val="28"/>
              <w:lang w:val="es-MX"/>
            </w:rPr>
            <w:t>Proceso Infraestructura Tecnológica</w:t>
          </w:r>
        </w:p>
      </w:tc>
      <w:tc>
        <w:tcPr>
          <w:tcW w:w="1042" w:type="pct"/>
          <w:tcBorders>
            <w:top w:val="single" w:sz="4" w:space="0" w:color="auto"/>
            <w:left w:val="single" w:sz="4" w:space="0" w:color="auto"/>
            <w:bottom w:val="single" w:sz="4" w:space="0" w:color="auto"/>
            <w:right w:val="single" w:sz="4" w:space="0" w:color="auto"/>
          </w:tcBorders>
          <w:noWrap/>
          <w:vAlign w:val="center"/>
        </w:tcPr>
        <w:p w14:paraId="45C4A117" w14:textId="3094C4A0" w:rsidR="00C32CFE" w:rsidRPr="0014086D" w:rsidRDefault="00C32CFE" w:rsidP="0039395F">
          <w:pPr>
            <w:rPr>
              <w:rFonts w:ascii="Arial" w:eastAsia="Arial Unicode MS" w:hAnsi="Arial" w:cs="Arial"/>
              <w:sz w:val="20"/>
              <w:szCs w:val="20"/>
            </w:rPr>
          </w:pPr>
          <w:r w:rsidRPr="0014086D">
            <w:rPr>
              <w:rFonts w:ascii="Arial" w:hAnsi="Arial" w:cs="Arial"/>
              <w:sz w:val="20"/>
              <w:szCs w:val="20"/>
            </w:rPr>
            <w:t xml:space="preserve">Código: </w:t>
          </w:r>
          <w:r w:rsidR="0039395F">
            <w:rPr>
              <w:rFonts w:ascii="Arial" w:hAnsi="Arial" w:cs="Arial"/>
              <w:sz w:val="20"/>
              <w:szCs w:val="20"/>
            </w:rPr>
            <w:t>M</w:t>
          </w:r>
          <w:r>
            <w:rPr>
              <w:rFonts w:ascii="Arial" w:hAnsi="Arial" w:cs="Arial"/>
              <w:sz w:val="20"/>
              <w:szCs w:val="20"/>
            </w:rPr>
            <w:t>-TI-PIT-</w:t>
          </w:r>
          <w:r w:rsidR="0039395F">
            <w:rPr>
              <w:rFonts w:ascii="Arial" w:hAnsi="Arial" w:cs="Arial"/>
              <w:sz w:val="20"/>
              <w:szCs w:val="20"/>
            </w:rPr>
            <w:t>001</w:t>
          </w:r>
        </w:p>
      </w:tc>
    </w:tr>
    <w:tr w:rsidR="00C32CFE" w:rsidRPr="00897516" w14:paraId="26C9F4D5" w14:textId="77777777" w:rsidTr="00B5335A">
      <w:trPr>
        <w:trHeight w:val="281"/>
      </w:trPr>
      <w:tc>
        <w:tcPr>
          <w:tcW w:w="486" w:type="pct"/>
          <w:vMerge/>
          <w:tcBorders>
            <w:top w:val="single" w:sz="4" w:space="0" w:color="auto"/>
            <w:left w:val="single" w:sz="4" w:space="0" w:color="auto"/>
            <w:bottom w:val="single" w:sz="4" w:space="0" w:color="auto"/>
            <w:right w:val="single" w:sz="4" w:space="0" w:color="auto"/>
          </w:tcBorders>
          <w:vAlign w:val="center"/>
        </w:tcPr>
        <w:p w14:paraId="6EF9F8A4" w14:textId="77777777" w:rsidR="00C32CFE" w:rsidRPr="00897516" w:rsidRDefault="00C32CFE" w:rsidP="00B5335A">
          <w:pPr>
            <w:rPr>
              <w:rFonts w:ascii="Arial" w:eastAsia="Arial Unicode MS" w:hAnsi="Arial" w:cs="Arial"/>
              <w:sz w:val="14"/>
              <w:szCs w:val="20"/>
            </w:rPr>
          </w:pPr>
        </w:p>
      </w:tc>
      <w:tc>
        <w:tcPr>
          <w:tcW w:w="3472" w:type="pct"/>
          <w:vMerge/>
          <w:tcBorders>
            <w:left w:val="single" w:sz="4" w:space="0" w:color="auto"/>
            <w:right w:val="single" w:sz="4" w:space="0" w:color="auto"/>
          </w:tcBorders>
          <w:noWrap/>
          <w:vAlign w:val="center"/>
        </w:tcPr>
        <w:p w14:paraId="06C49B4D" w14:textId="77777777" w:rsidR="00C32CFE" w:rsidRPr="00897516" w:rsidRDefault="00C32CFE" w:rsidP="00B5335A">
          <w:pPr>
            <w:ind w:left="-28" w:firstLine="28"/>
            <w:jc w:val="center"/>
            <w:rPr>
              <w:rFonts w:ascii="Arial" w:eastAsia="Arial Unicode MS"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noWrap/>
          <w:vAlign w:val="center"/>
        </w:tcPr>
        <w:p w14:paraId="3F8685DB" w14:textId="68B3158A" w:rsidR="00C32CFE" w:rsidRPr="0014086D" w:rsidRDefault="00C32CFE" w:rsidP="00B5335A">
          <w:pPr>
            <w:rPr>
              <w:rFonts w:ascii="Arial" w:eastAsia="Arial Unicode MS" w:hAnsi="Arial" w:cs="Arial"/>
              <w:sz w:val="20"/>
              <w:szCs w:val="20"/>
            </w:rPr>
          </w:pPr>
          <w:r w:rsidRPr="0014086D">
            <w:rPr>
              <w:rFonts w:ascii="Arial" w:hAnsi="Arial" w:cs="Arial"/>
              <w:sz w:val="20"/>
              <w:szCs w:val="20"/>
            </w:rPr>
            <w:t xml:space="preserve">Fecha: </w:t>
          </w:r>
          <w:r w:rsidR="00D75129">
            <w:rPr>
              <w:rFonts w:ascii="Arial" w:hAnsi="Arial" w:cs="Arial"/>
              <w:sz w:val="20"/>
              <w:szCs w:val="20"/>
            </w:rPr>
            <w:t>11/02/2015</w:t>
          </w:r>
        </w:p>
      </w:tc>
    </w:tr>
    <w:tr w:rsidR="00C32CFE" w:rsidRPr="00897516" w14:paraId="42136FB4" w14:textId="77777777" w:rsidTr="00B5335A">
      <w:trPr>
        <w:trHeight w:val="257"/>
      </w:trPr>
      <w:tc>
        <w:tcPr>
          <w:tcW w:w="486" w:type="pct"/>
          <w:vMerge/>
          <w:tcBorders>
            <w:top w:val="single" w:sz="4" w:space="0" w:color="auto"/>
            <w:left w:val="single" w:sz="4" w:space="0" w:color="auto"/>
            <w:bottom w:val="single" w:sz="4" w:space="0" w:color="auto"/>
            <w:right w:val="single" w:sz="4" w:space="0" w:color="auto"/>
          </w:tcBorders>
          <w:vAlign w:val="center"/>
        </w:tcPr>
        <w:p w14:paraId="2CC253CA" w14:textId="77777777" w:rsidR="00C32CFE" w:rsidRPr="00897516" w:rsidRDefault="00C32CFE" w:rsidP="00B5335A">
          <w:pPr>
            <w:rPr>
              <w:rFonts w:ascii="Arial" w:eastAsia="Arial Unicode MS" w:hAnsi="Arial" w:cs="Arial"/>
              <w:sz w:val="14"/>
              <w:szCs w:val="20"/>
            </w:rPr>
          </w:pPr>
        </w:p>
      </w:tc>
      <w:tc>
        <w:tcPr>
          <w:tcW w:w="3472" w:type="pct"/>
          <w:vMerge/>
          <w:tcBorders>
            <w:left w:val="single" w:sz="4" w:space="0" w:color="auto"/>
            <w:right w:val="single" w:sz="4" w:space="0" w:color="auto"/>
          </w:tcBorders>
          <w:noWrap/>
          <w:vAlign w:val="center"/>
        </w:tcPr>
        <w:p w14:paraId="36154001" w14:textId="77777777" w:rsidR="00C32CFE" w:rsidRPr="00897516" w:rsidRDefault="00C32CFE" w:rsidP="00B5335A">
          <w:pPr>
            <w:ind w:left="-28" w:firstLine="28"/>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noWrap/>
          <w:vAlign w:val="center"/>
        </w:tcPr>
        <w:p w14:paraId="6845351C" w14:textId="77777777" w:rsidR="00C32CFE" w:rsidRPr="0014086D" w:rsidRDefault="00C32CFE" w:rsidP="00B5335A">
          <w:pPr>
            <w:rPr>
              <w:rFonts w:ascii="Arial" w:eastAsia="Arial Unicode MS" w:hAnsi="Arial" w:cs="Arial"/>
              <w:sz w:val="20"/>
              <w:szCs w:val="20"/>
            </w:rPr>
          </w:pPr>
          <w:r w:rsidRPr="0014086D">
            <w:rPr>
              <w:rFonts w:ascii="Arial" w:hAnsi="Arial" w:cs="Arial"/>
              <w:sz w:val="20"/>
              <w:szCs w:val="20"/>
            </w:rPr>
            <w:t>Versión: 001</w:t>
          </w:r>
        </w:p>
      </w:tc>
    </w:tr>
    <w:tr w:rsidR="00C32CFE" w:rsidRPr="005973BC" w14:paraId="3CD7E711" w14:textId="77777777" w:rsidTr="00B5335A">
      <w:trPr>
        <w:trHeight w:val="275"/>
      </w:trPr>
      <w:tc>
        <w:tcPr>
          <w:tcW w:w="486" w:type="pct"/>
          <w:vMerge/>
          <w:tcBorders>
            <w:top w:val="single" w:sz="4" w:space="0" w:color="auto"/>
            <w:left w:val="single" w:sz="4" w:space="0" w:color="auto"/>
            <w:bottom w:val="single" w:sz="4" w:space="0" w:color="auto"/>
            <w:right w:val="single" w:sz="4" w:space="0" w:color="auto"/>
          </w:tcBorders>
          <w:vAlign w:val="center"/>
        </w:tcPr>
        <w:p w14:paraId="7EB121E1" w14:textId="77777777" w:rsidR="00C32CFE" w:rsidRPr="00897516" w:rsidRDefault="00C32CFE" w:rsidP="00B5335A">
          <w:pPr>
            <w:rPr>
              <w:rFonts w:ascii="Arial" w:eastAsia="Arial Unicode MS" w:hAnsi="Arial" w:cs="Arial"/>
              <w:sz w:val="14"/>
              <w:szCs w:val="20"/>
            </w:rPr>
          </w:pPr>
        </w:p>
      </w:tc>
      <w:tc>
        <w:tcPr>
          <w:tcW w:w="3472" w:type="pct"/>
          <w:vMerge/>
          <w:tcBorders>
            <w:left w:val="single" w:sz="4" w:space="0" w:color="auto"/>
            <w:bottom w:val="single" w:sz="4" w:space="0" w:color="auto"/>
            <w:right w:val="single" w:sz="4" w:space="0" w:color="auto"/>
          </w:tcBorders>
          <w:noWrap/>
          <w:vAlign w:val="center"/>
        </w:tcPr>
        <w:p w14:paraId="6C6DBE9B" w14:textId="77777777" w:rsidR="00C32CFE" w:rsidRPr="00897516" w:rsidRDefault="00C32CFE" w:rsidP="00B5335A">
          <w:pPr>
            <w:ind w:left="-28" w:firstLine="28"/>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noWrap/>
          <w:vAlign w:val="center"/>
        </w:tcPr>
        <w:p w14:paraId="4936228A" w14:textId="77777777" w:rsidR="00C32CFE" w:rsidRPr="0014086D" w:rsidRDefault="00C32CFE" w:rsidP="00B5335A">
          <w:pPr>
            <w:rPr>
              <w:rFonts w:ascii="Arial" w:hAnsi="Arial" w:cs="Arial"/>
              <w:sz w:val="20"/>
              <w:szCs w:val="20"/>
            </w:rPr>
          </w:pPr>
          <w:r w:rsidRPr="0014086D">
            <w:rPr>
              <w:rFonts w:ascii="Arial" w:hAnsi="Arial" w:cs="Arial"/>
              <w:sz w:val="20"/>
              <w:szCs w:val="20"/>
            </w:rPr>
            <w:t xml:space="preserve">Página </w:t>
          </w:r>
          <w:r w:rsidRPr="0014086D">
            <w:rPr>
              <w:rFonts w:ascii="Arial" w:hAnsi="Arial" w:cs="Arial"/>
              <w:sz w:val="20"/>
              <w:szCs w:val="20"/>
            </w:rPr>
            <w:fldChar w:fldCharType="begin"/>
          </w:r>
          <w:r w:rsidRPr="0014086D">
            <w:rPr>
              <w:rFonts w:ascii="Arial" w:hAnsi="Arial" w:cs="Arial"/>
              <w:sz w:val="20"/>
              <w:szCs w:val="20"/>
            </w:rPr>
            <w:instrText xml:space="preserve"> PAGE   \* MERGEFORMAT </w:instrText>
          </w:r>
          <w:r w:rsidRPr="0014086D">
            <w:rPr>
              <w:rFonts w:ascii="Arial" w:hAnsi="Arial" w:cs="Arial"/>
              <w:sz w:val="20"/>
              <w:szCs w:val="20"/>
            </w:rPr>
            <w:fldChar w:fldCharType="separate"/>
          </w:r>
          <w:r w:rsidR="006B3780">
            <w:rPr>
              <w:rFonts w:ascii="Arial" w:hAnsi="Arial" w:cs="Arial"/>
              <w:noProof/>
              <w:sz w:val="20"/>
              <w:szCs w:val="20"/>
            </w:rPr>
            <w:t>16</w:t>
          </w:r>
          <w:r w:rsidRPr="0014086D">
            <w:rPr>
              <w:rFonts w:ascii="Arial" w:hAnsi="Arial" w:cs="Arial"/>
              <w:sz w:val="20"/>
              <w:szCs w:val="20"/>
            </w:rPr>
            <w:fldChar w:fldCharType="end"/>
          </w:r>
          <w:r w:rsidRPr="0014086D">
            <w:rPr>
              <w:rFonts w:ascii="Arial" w:hAnsi="Arial" w:cs="Arial"/>
              <w:sz w:val="20"/>
              <w:szCs w:val="20"/>
            </w:rPr>
            <w:t xml:space="preserve"> de </w:t>
          </w:r>
          <w:r w:rsidRPr="0014086D">
            <w:rPr>
              <w:rFonts w:ascii="Arial" w:hAnsi="Arial" w:cs="Arial"/>
            </w:rPr>
            <w:fldChar w:fldCharType="begin"/>
          </w:r>
          <w:r w:rsidRPr="0014086D">
            <w:rPr>
              <w:rFonts w:ascii="Arial" w:hAnsi="Arial" w:cs="Arial"/>
            </w:rPr>
            <w:instrText xml:space="preserve"> NUMPAGES   \* MERGEFORMAT </w:instrText>
          </w:r>
          <w:r w:rsidRPr="0014086D">
            <w:rPr>
              <w:rFonts w:ascii="Arial" w:hAnsi="Arial" w:cs="Arial"/>
            </w:rPr>
            <w:fldChar w:fldCharType="separate"/>
          </w:r>
          <w:r w:rsidR="006B3780" w:rsidRPr="006B3780">
            <w:rPr>
              <w:rFonts w:ascii="Arial" w:hAnsi="Arial" w:cs="Arial"/>
              <w:noProof/>
              <w:sz w:val="20"/>
              <w:szCs w:val="20"/>
            </w:rPr>
            <w:t>16</w:t>
          </w:r>
          <w:r w:rsidRPr="0014086D">
            <w:rPr>
              <w:rFonts w:ascii="Arial" w:hAnsi="Arial" w:cs="Arial"/>
            </w:rPr>
            <w:fldChar w:fldCharType="end"/>
          </w:r>
        </w:p>
      </w:tc>
    </w:tr>
  </w:tbl>
  <w:p w14:paraId="0750F0D1" w14:textId="77777777" w:rsidR="00C32CFE" w:rsidRDefault="00C32C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C2"/>
    <w:rsid w:val="00030916"/>
    <w:rsid w:val="00030DEB"/>
    <w:rsid w:val="00063CB7"/>
    <w:rsid w:val="000D4068"/>
    <w:rsid w:val="000E2AA5"/>
    <w:rsid w:val="00104525"/>
    <w:rsid w:val="00105955"/>
    <w:rsid w:val="00157444"/>
    <w:rsid w:val="001820E8"/>
    <w:rsid w:val="00192BF7"/>
    <w:rsid w:val="001E4F68"/>
    <w:rsid w:val="002326AE"/>
    <w:rsid w:val="00242BCE"/>
    <w:rsid w:val="00251186"/>
    <w:rsid w:val="00297E50"/>
    <w:rsid w:val="002B3B92"/>
    <w:rsid w:val="0039395F"/>
    <w:rsid w:val="003B01D7"/>
    <w:rsid w:val="00480417"/>
    <w:rsid w:val="004877B0"/>
    <w:rsid w:val="004C6B9D"/>
    <w:rsid w:val="0050732F"/>
    <w:rsid w:val="00544257"/>
    <w:rsid w:val="00554EBF"/>
    <w:rsid w:val="00564191"/>
    <w:rsid w:val="005E7C0F"/>
    <w:rsid w:val="0062092B"/>
    <w:rsid w:val="00620AB1"/>
    <w:rsid w:val="006A00DC"/>
    <w:rsid w:val="006A038E"/>
    <w:rsid w:val="006B3780"/>
    <w:rsid w:val="00755A25"/>
    <w:rsid w:val="00784818"/>
    <w:rsid w:val="007E4C9F"/>
    <w:rsid w:val="007F0EFD"/>
    <w:rsid w:val="008408B2"/>
    <w:rsid w:val="008947E0"/>
    <w:rsid w:val="008A2096"/>
    <w:rsid w:val="008F05C9"/>
    <w:rsid w:val="00913776"/>
    <w:rsid w:val="0092055A"/>
    <w:rsid w:val="0098406F"/>
    <w:rsid w:val="009D5606"/>
    <w:rsid w:val="009F3693"/>
    <w:rsid w:val="00A0161E"/>
    <w:rsid w:val="00A71554"/>
    <w:rsid w:val="00AA2A2A"/>
    <w:rsid w:val="00AB47C2"/>
    <w:rsid w:val="00AC1613"/>
    <w:rsid w:val="00AF40B3"/>
    <w:rsid w:val="00AF5778"/>
    <w:rsid w:val="00B00986"/>
    <w:rsid w:val="00B16DBD"/>
    <w:rsid w:val="00B40AD7"/>
    <w:rsid w:val="00B504A6"/>
    <w:rsid w:val="00B5335A"/>
    <w:rsid w:val="00B76611"/>
    <w:rsid w:val="00B80355"/>
    <w:rsid w:val="00B96DC4"/>
    <w:rsid w:val="00BA12E0"/>
    <w:rsid w:val="00C32CFE"/>
    <w:rsid w:val="00C346DE"/>
    <w:rsid w:val="00C61019"/>
    <w:rsid w:val="00CD1665"/>
    <w:rsid w:val="00D021E0"/>
    <w:rsid w:val="00D167DA"/>
    <w:rsid w:val="00D6077B"/>
    <w:rsid w:val="00D75129"/>
    <w:rsid w:val="00DA7E33"/>
    <w:rsid w:val="00DF04BD"/>
    <w:rsid w:val="00DF180C"/>
    <w:rsid w:val="00E44ADC"/>
    <w:rsid w:val="00E456BE"/>
    <w:rsid w:val="00E57941"/>
    <w:rsid w:val="00EB4D16"/>
    <w:rsid w:val="00ED2CCE"/>
    <w:rsid w:val="00F0015A"/>
    <w:rsid w:val="00F05C90"/>
    <w:rsid w:val="00F8116B"/>
    <w:rsid w:val="00FA2892"/>
    <w:rsid w:val="00FA7B87"/>
    <w:rsid w:val="00FC41ED"/>
    <w:rsid w:val="00FC720E"/>
    <w:rsid w:val="00FE6F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AFE4E"/>
  <w14:defaultImageDpi w14:val="300"/>
  <w15:docId w15:val="{35A2AEA6-1AAB-4713-8886-741B3E50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80355"/>
    <w:pPr>
      <w:keepNext/>
      <w:keepLines/>
      <w:spacing w:before="240"/>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B80355"/>
    <w:pPr>
      <w:keepNext/>
      <w:keepLines/>
      <w:spacing w:before="40"/>
      <w:jc w:val="both"/>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B80355"/>
    <w:pPr>
      <w:keepNext/>
      <w:keepLines/>
      <w:spacing w:before="40"/>
      <w:jc w:val="both"/>
      <w:outlineLvl w:val="2"/>
    </w:pPr>
    <w:rPr>
      <w:rFonts w:ascii="Arial" w:eastAsiaTheme="majorEastAsia" w:hAnsi="Arial"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7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5335A"/>
    <w:pPr>
      <w:spacing w:before="280" w:after="280"/>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B5335A"/>
    <w:pPr>
      <w:tabs>
        <w:tab w:val="center" w:pos="4252"/>
        <w:tab w:val="right" w:pos="8504"/>
      </w:tabs>
    </w:pPr>
  </w:style>
  <w:style w:type="character" w:customStyle="1" w:styleId="EncabezadoCar">
    <w:name w:val="Encabezado Car"/>
    <w:basedOn w:val="Fuentedeprrafopredeter"/>
    <w:link w:val="Encabezado"/>
    <w:uiPriority w:val="99"/>
    <w:rsid w:val="00B5335A"/>
  </w:style>
  <w:style w:type="paragraph" w:styleId="Piedepgina">
    <w:name w:val="footer"/>
    <w:basedOn w:val="Normal"/>
    <w:link w:val="PiedepginaCar"/>
    <w:unhideWhenUsed/>
    <w:rsid w:val="00B5335A"/>
    <w:pPr>
      <w:tabs>
        <w:tab w:val="center" w:pos="4252"/>
        <w:tab w:val="right" w:pos="8504"/>
      </w:tabs>
    </w:pPr>
  </w:style>
  <w:style w:type="character" w:customStyle="1" w:styleId="PiedepginaCar">
    <w:name w:val="Pie de página Car"/>
    <w:basedOn w:val="Fuentedeprrafopredeter"/>
    <w:link w:val="Piedepgina"/>
    <w:rsid w:val="00B5335A"/>
  </w:style>
  <w:style w:type="paragraph" w:styleId="Textodeglobo">
    <w:name w:val="Balloon Text"/>
    <w:basedOn w:val="Normal"/>
    <w:link w:val="TextodegloboCar"/>
    <w:uiPriority w:val="99"/>
    <w:semiHidden/>
    <w:unhideWhenUsed/>
    <w:rsid w:val="00B5335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5335A"/>
    <w:rPr>
      <w:rFonts w:ascii="Lucida Grande" w:hAnsi="Lucida Grande" w:cs="Lucida Grande"/>
      <w:sz w:val="18"/>
      <w:szCs w:val="18"/>
    </w:rPr>
  </w:style>
  <w:style w:type="character" w:styleId="Nmerodepgina">
    <w:name w:val="page number"/>
    <w:basedOn w:val="Fuentedeprrafopredeter"/>
    <w:uiPriority w:val="99"/>
    <w:semiHidden/>
    <w:unhideWhenUsed/>
    <w:rsid w:val="008408B2"/>
  </w:style>
  <w:style w:type="table" w:styleId="Sombreadoclaro-nfasis1">
    <w:name w:val="Light Shading Accent 1"/>
    <w:basedOn w:val="Tablanormal"/>
    <w:uiPriority w:val="60"/>
    <w:rsid w:val="00E44ADC"/>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unhideWhenUsed/>
    <w:rsid w:val="00E44ADC"/>
  </w:style>
  <w:style w:type="character" w:customStyle="1" w:styleId="TextonotaalfinalCar">
    <w:name w:val="Texto nota al final Car"/>
    <w:basedOn w:val="Fuentedeprrafopredeter"/>
    <w:link w:val="Textonotaalfinal"/>
    <w:uiPriority w:val="99"/>
    <w:rsid w:val="00E44ADC"/>
  </w:style>
  <w:style w:type="character" w:styleId="Refdenotaalfinal">
    <w:name w:val="endnote reference"/>
    <w:basedOn w:val="Fuentedeprrafopredeter"/>
    <w:uiPriority w:val="99"/>
    <w:unhideWhenUsed/>
    <w:rsid w:val="00E44ADC"/>
    <w:rPr>
      <w:vertAlign w:val="superscript"/>
    </w:rPr>
  </w:style>
  <w:style w:type="paragraph" w:styleId="Textonotapie">
    <w:name w:val="footnote text"/>
    <w:basedOn w:val="Normal"/>
    <w:link w:val="TextonotapieCar"/>
    <w:uiPriority w:val="99"/>
    <w:unhideWhenUsed/>
    <w:rsid w:val="00E44ADC"/>
  </w:style>
  <w:style w:type="character" w:customStyle="1" w:styleId="TextonotapieCar">
    <w:name w:val="Texto nota pie Car"/>
    <w:basedOn w:val="Fuentedeprrafopredeter"/>
    <w:link w:val="Textonotapie"/>
    <w:uiPriority w:val="99"/>
    <w:rsid w:val="00E44ADC"/>
  </w:style>
  <w:style w:type="character" w:styleId="Refdenotaalpie">
    <w:name w:val="footnote reference"/>
    <w:basedOn w:val="Fuentedeprrafopredeter"/>
    <w:uiPriority w:val="99"/>
    <w:unhideWhenUsed/>
    <w:rsid w:val="00E44ADC"/>
    <w:rPr>
      <w:vertAlign w:val="superscript"/>
    </w:rPr>
  </w:style>
  <w:style w:type="paragraph" w:styleId="Prrafodelista">
    <w:name w:val="List Paragraph"/>
    <w:basedOn w:val="Normal"/>
    <w:uiPriority w:val="34"/>
    <w:qFormat/>
    <w:rsid w:val="00C32CFE"/>
    <w:pPr>
      <w:ind w:left="720"/>
      <w:contextualSpacing/>
    </w:pPr>
  </w:style>
  <w:style w:type="character" w:customStyle="1" w:styleId="Ttulo1Car">
    <w:name w:val="Título 1 Car"/>
    <w:basedOn w:val="Fuentedeprrafopredeter"/>
    <w:link w:val="Ttulo1"/>
    <w:uiPriority w:val="9"/>
    <w:rsid w:val="00B80355"/>
    <w:rPr>
      <w:rFonts w:ascii="Arial" w:eastAsiaTheme="majorEastAsia" w:hAnsi="Arial" w:cstheme="majorBidi"/>
      <w:b/>
      <w:szCs w:val="32"/>
    </w:rPr>
  </w:style>
  <w:style w:type="paragraph" w:styleId="TDC1">
    <w:name w:val="toc 1"/>
    <w:basedOn w:val="Normal"/>
    <w:next w:val="Normal"/>
    <w:autoRedefine/>
    <w:uiPriority w:val="39"/>
    <w:unhideWhenUsed/>
    <w:rsid w:val="00B80355"/>
    <w:pPr>
      <w:tabs>
        <w:tab w:val="right" w:leader="dot" w:pos="9962"/>
      </w:tabs>
      <w:spacing w:after="100"/>
      <w:jc w:val="center"/>
    </w:pPr>
    <w:rPr>
      <w:rFonts w:ascii="Arial" w:hAnsi="Arial"/>
    </w:rPr>
  </w:style>
  <w:style w:type="paragraph" w:styleId="TDC2">
    <w:name w:val="toc 2"/>
    <w:basedOn w:val="Normal"/>
    <w:next w:val="Normal"/>
    <w:autoRedefine/>
    <w:uiPriority w:val="39"/>
    <w:unhideWhenUsed/>
    <w:rsid w:val="00B80355"/>
    <w:pPr>
      <w:spacing w:after="100"/>
      <w:ind w:left="240"/>
      <w:jc w:val="both"/>
    </w:pPr>
    <w:rPr>
      <w:rFonts w:ascii="Arial" w:hAnsi="Arial"/>
    </w:rPr>
  </w:style>
  <w:style w:type="paragraph" w:styleId="TDC3">
    <w:name w:val="toc 3"/>
    <w:basedOn w:val="Normal"/>
    <w:next w:val="Normal"/>
    <w:autoRedefine/>
    <w:uiPriority w:val="39"/>
    <w:unhideWhenUsed/>
    <w:rsid w:val="00B80355"/>
    <w:pPr>
      <w:spacing w:after="100"/>
      <w:ind w:left="480"/>
      <w:jc w:val="both"/>
    </w:pPr>
    <w:rPr>
      <w:rFonts w:ascii="Arial" w:hAnsi="Arial"/>
    </w:rPr>
  </w:style>
  <w:style w:type="paragraph" w:styleId="TDC4">
    <w:name w:val="toc 4"/>
    <w:basedOn w:val="Normal"/>
    <w:next w:val="Normal"/>
    <w:autoRedefine/>
    <w:uiPriority w:val="39"/>
    <w:semiHidden/>
    <w:unhideWhenUsed/>
    <w:rsid w:val="00B80355"/>
    <w:pPr>
      <w:spacing w:after="100"/>
      <w:ind w:left="720"/>
      <w:jc w:val="both"/>
    </w:pPr>
    <w:rPr>
      <w:rFonts w:ascii="Arial" w:hAnsi="Arial"/>
    </w:rPr>
  </w:style>
  <w:style w:type="paragraph" w:styleId="TDC5">
    <w:name w:val="toc 5"/>
    <w:basedOn w:val="Normal"/>
    <w:next w:val="Normal"/>
    <w:autoRedefine/>
    <w:uiPriority w:val="39"/>
    <w:semiHidden/>
    <w:unhideWhenUsed/>
    <w:rsid w:val="00B80355"/>
    <w:pPr>
      <w:spacing w:after="100"/>
      <w:ind w:left="960"/>
      <w:jc w:val="both"/>
    </w:pPr>
    <w:rPr>
      <w:rFonts w:ascii="Arial" w:hAnsi="Arial"/>
    </w:rPr>
  </w:style>
  <w:style w:type="character" w:styleId="Hipervnculo">
    <w:name w:val="Hyperlink"/>
    <w:basedOn w:val="Fuentedeprrafopredeter"/>
    <w:uiPriority w:val="99"/>
    <w:unhideWhenUsed/>
    <w:rsid w:val="00B80355"/>
    <w:rPr>
      <w:color w:val="0000FF" w:themeColor="hyperlink"/>
      <w:u w:val="single"/>
    </w:rPr>
  </w:style>
  <w:style w:type="character" w:customStyle="1" w:styleId="Ttulo2Car">
    <w:name w:val="Título 2 Car"/>
    <w:basedOn w:val="Fuentedeprrafopredeter"/>
    <w:link w:val="Ttulo2"/>
    <w:uiPriority w:val="9"/>
    <w:rsid w:val="00B80355"/>
    <w:rPr>
      <w:rFonts w:ascii="Arial" w:eastAsiaTheme="majorEastAsia" w:hAnsi="Arial" w:cstheme="majorBidi"/>
      <w:b/>
      <w:szCs w:val="26"/>
    </w:rPr>
  </w:style>
  <w:style w:type="character" w:customStyle="1" w:styleId="Ttulo3Car">
    <w:name w:val="Título 3 Car"/>
    <w:basedOn w:val="Fuentedeprrafopredeter"/>
    <w:link w:val="Ttulo3"/>
    <w:uiPriority w:val="9"/>
    <w:rsid w:val="00B80355"/>
    <w:rPr>
      <w:rFonts w:ascii="Arial" w:eastAsiaTheme="majorEastAsia" w:hAnsi="Arial"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0D034BB2038349AC603F3C0A58B9A1"/>
        <w:category>
          <w:name w:val="General"/>
          <w:gallery w:val="placeholder"/>
        </w:category>
        <w:types>
          <w:type w:val="bbPlcHdr"/>
        </w:types>
        <w:behaviors>
          <w:behavior w:val="content"/>
        </w:behaviors>
        <w:guid w:val="{122E6D8E-003F-BA48-9245-103FA472D098}"/>
      </w:docPartPr>
      <w:docPartBody>
        <w:p w:rsidR="00413F6D" w:rsidRDefault="00413F6D" w:rsidP="00413F6D">
          <w:pPr>
            <w:pStyle w:val="130D034BB2038349AC603F3C0A58B9A1"/>
          </w:pPr>
          <w:r>
            <w:rPr>
              <w:lang w:val="es-ES"/>
            </w:rPr>
            <w:t>[Escriba texto]</w:t>
          </w:r>
        </w:p>
      </w:docPartBody>
    </w:docPart>
    <w:docPart>
      <w:docPartPr>
        <w:name w:val="5F1B1AD8355EFE4BB322255E8D1A27A8"/>
        <w:category>
          <w:name w:val="General"/>
          <w:gallery w:val="placeholder"/>
        </w:category>
        <w:types>
          <w:type w:val="bbPlcHdr"/>
        </w:types>
        <w:behaviors>
          <w:behavior w:val="content"/>
        </w:behaviors>
        <w:guid w:val="{F8D8B7DE-84C3-344C-A742-3221C5F69B5E}"/>
      </w:docPartPr>
      <w:docPartBody>
        <w:p w:rsidR="00413F6D" w:rsidRDefault="00413F6D" w:rsidP="00413F6D">
          <w:pPr>
            <w:pStyle w:val="5F1B1AD8355EFE4BB322255E8D1A27A8"/>
          </w:pPr>
          <w:r>
            <w:rPr>
              <w:lang w:val="es-ES"/>
            </w:rPr>
            <w:t>[Escriba texto]</w:t>
          </w:r>
        </w:p>
      </w:docPartBody>
    </w:docPart>
    <w:docPart>
      <w:docPartPr>
        <w:name w:val="4CA5DA7CCAC6B149BCA4B828FD5B88C1"/>
        <w:category>
          <w:name w:val="General"/>
          <w:gallery w:val="placeholder"/>
        </w:category>
        <w:types>
          <w:type w:val="bbPlcHdr"/>
        </w:types>
        <w:behaviors>
          <w:behavior w:val="content"/>
        </w:behaviors>
        <w:guid w:val="{F9519A98-12F4-424A-AC5B-0AEFD617B0E1}"/>
      </w:docPartPr>
      <w:docPartBody>
        <w:p w:rsidR="00413F6D" w:rsidRDefault="00413F6D" w:rsidP="00413F6D">
          <w:pPr>
            <w:pStyle w:val="4CA5DA7CCAC6B149BCA4B828FD5B88C1"/>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6D"/>
    <w:rsid w:val="00070001"/>
    <w:rsid w:val="000C1073"/>
    <w:rsid w:val="00413F6D"/>
    <w:rsid w:val="005B2B62"/>
    <w:rsid w:val="005E5A12"/>
    <w:rsid w:val="008E245D"/>
    <w:rsid w:val="00DB77AA"/>
    <w:rsid w:val="00F103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D034BB2038349AC603F3C0A58B9A1">
    <w:name w:val="130D034BB2038349AC603F3C0A58B9A1"/>
    <w:rsid w:val="00413F6D"/>
  </w:style>
  <w:style w:type="paragraph" w:customStyle="1" w:styleId="5F1B1AD8355EFE4BB322255E8D1A27A8">
    <w:name w:val="5F1B1AD8355EFE4BB322255E8D1A27A8"/>
    <w:rsid w:val="00413F6D"/>
  </w:style>
  <w:style w:type="paragraph" w:customStyle="1" w:styleId="4CA5DA7CCAC6B149BCA4B828FD5B88C1">
    <w:name w:val="4CA5DA7CCAC6B149BCA4B828FD5B88C1"/>
    <w:rsid w:val="00413F6D"/>
  </w:style>
  <w:style w:type="paragraph" w:customStyle="1" w:styleId="4DC4D6B9DA34FC459458CAF65782DDD4">
    <w:name w:val="4DC4D6B9DA34FC459458CAF65782DDD4"/>
    <w:rsid w:val="00413F6D"/>
  </w:style>
  <w:style w:type="paragraph" w:customStyle="1" w:styleId="E9937F0EEA274848AFB107AE7CD1B6D3">
    <w:name w:val="E9937F0EEA274848AFB107AE7CD1B6D3"/>
    <w:rsid w:val="00413F6D"/>
  </w:style>
  <w:style w:type="paragraph" w:customStyle="1" w:styleId="0C808B9AD878354BB700927BB6BEDAE8">
    <w:name w:val="0C808B9AD878354BB700927BB6BEDAE8"/>
    <w:rsid w:val="00413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B4B6-568C-4671-B9B4-F183366B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5222</Words>
  <Characters>28726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Lorza Rodriguez</dc:creator>
  <cp:keywords/>
  <dc:description/>
  <cp:lastModifiedBy>Fabio Lenis Collantes NIño</cp:lastModifiedBy>
  <cp:revision>4</cp:revision>
  <cp:lastPrinted>2015-02-12T20:26:00Z</cp:lastPrinted>
  <dcterms:created xsi:type="dcterms:W3CDTF">2016-10-20T20:40:00Z</dcterms:created>
  <dcterms:modified xsi:type="dcterms:W3CDTF">2016-10-20T20:41:00Z</dcterms:modified>
</cp:coreProperties>
</file>