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2496" w:rsidRDefault="00252496">
      <w:pPr>
        <w:rPr>
          <w:lang w:val="es-ES"/>
        </w:rPr>
      </w:pPr>
      <w:r>
        <w:rPr>
          <w:lang w:val="es-ES"/>
        </w:rPr>
        <w:t xml:space="preserve">LINK: Proceso Cuerpo Oficial de Bomberos </w:t>
      </w:r>
    </w:p>
    <w:p w:rsidR="00252496" w:rsidRDefault="00252496" w:rsidP="00252496">
      <w:pPr>
        <w:rPr>
          <w:lang w:val="es-ES"/>
        </w:rPr>
      </w:pPr>
    </w:p>
    <w:p w:rsidR="00252496" w:rsidRDefault="00F0549A" w:rsidP="00252496">
      <w:pPr>
        <w:rPr>
          <w:lang w:val="es-ES"/>
        </w:rPr>
      </w:pPr>
      <w:hyperlink r:id="rId4" w:history="1">
        <w:r w:rsidRPr="000F534A">
          <w:rPr>
            <w:rStyle w:val="Hipervnculo"/>
            <w:lang w:val="es-ES"/>
          </w:rPr>
          <w:t>https://historico.cnsc.gov.co/index.php/cuerpos-bomberos-normatividad</w:t>
        </w:r>
      </w:hyperlink>
      <w:r>
        <w:rPr>
          <w:lang w:val="es-ES"/>
        </w:rPr>
        <w:t xml:space="preserve"> </w:t>
      </w:r>
    </w:p>
    <w:sectPr w:rsidR="002524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96"/>
    <w:rsid w:val="00252496"/>
    <w:rsid w:val="00851B38"/>
    <w:rsid w:val="00F0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4D52AC"/>
  <w15:chartTrackingRefBased/>
  <w15:docId w15:val="{2153CDCF-D1FE-489C-B25E-3B612374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524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249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054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istorico.cnsc.gov.co/index.php/cuerpos-bomberos-normativ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PP-DAFI-013</dc:creator>
  <cp:keywords/>
  <dc:description/>
  <cp:lastModifiedBy>PP-DAFI-013</cp:lastModifiedBy>
  <cp:revision>3</cp:revision>
  <dcterms:created xsi:type="dcterms:W3CDTF">2023-02-06T15:55:00Z</dcterms:created>
  <dcterms:modified xsi:type="dcterms:W3CDTF">2023-02-06T15:57:00Z</dcterms:modified>
</cp:coreProperties>
</file>